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0" w:rsidRP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Муниципальное автономное общеобразовательное учреждение</w:t>
      </w:r>
    </w:p>
    <w:p w:rsid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«Комсомольская средняя общеобразовательная школа»</w:t>
      </w:r>
    </w:p>
    <w:p w:rsid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26420" w:rsidRPr="00C26420" w:rsidRDefault="00C26420" w:rsidP="00C253BC">
      <w:pPr>
        <w:shd w:val="clear" w:color="auto" w:fill="FFFFFF"/>
        <w:spacing w:after="0"/>
        <w:ind w:firstLine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C26420" w:rsidRPr="00C26420" w:rsidRDefault="00C26420" w:rsidP="00C253BC">
      <w:pPr>
        <w:shd w:val="clear" w:color="auto" w:fill="FFFFFF"/>
        <w:spacing w:after="0"/>
        <w:ind w:firstLine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</w:p>
    <w:p w:rsidR="00C26420" w:rsidRPr="00C26420" w:rsidRDefault="00C26420" w:rsidP="00C253BC">
      <w:pPr>
        <w:shd w:val="clear" w:color="auto" w:fill="FFFFFF"/>
        <w:spacing w:after="0"/>
        <w:ind w:firstLine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И.Д. Шахова</w:t>
      </w:r>
    </w:p>
    <w:p w:rsidR="00C26420" w:rsidRPr="00C26420" w:rsidRDefault="00C26420" w:rsidP="00C253BC">
      <w:pPr>
        <w:shd w:val="clear" w:color="auto" w:fill="FFFFFF"/>
        <w:spacing w:after="0"/>
        <w:ind w:firstLine="65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20___ г.</w:t>
      </w:r>
    </w:p>
    <w:p w:rsidR="00C26420" w:rsidRPr="00C26420" w:rsidRDefault="00C26420" w:rsidP="00C253BC">
      <w:pPr>
        <w:shd w:val="clear" w:color="auto" w:fill="FFFFFF"/>
        <w:spacing w:after="0"/>
        <w:ind w:firstLine="652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6420" w:rsidRDefault="00C26420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53BC" w:rsidRDefault="00C253BC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53BC" w:rsidRDefault="00C253BC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53BC" w:rsidRPr="00C26420" w:rsidRDefault="00C253BC" w:rsidP="00C2642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6420" w:rsidRPr="00C26420" w:rsidRDefault="00C26420" w:rsidP="00C26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253BC" w:rsidRPr="00C253BC" w:rsidRDefault="00C253BC" w:rsidP="00C25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C253BC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План</w:t>
      </w:r>
    </w:p>
    <w:p w:rsidR="00C253BC" w:rsidRPr="00C253BC" w:rsidRDefault="00C253BC" w:rsidP="00C25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C253BC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организации внеурочной деятельности обучающихся 5-х классов</w:t>
      </w:r>
    </w:p>
    <w:p w:rsidR="00C26420" w:rsidRDefault="00C253BC" w:rsidP="00C253B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C253BC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в рамках внедрения ФГОС</w:t>
      </w:r>
    </w:p>
    <w:p w:rsidR="00C253BC" w:rsidRPr="00C253BC" w:rsidRDefault="00C253BC" w:rsidP="00C253B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на 2015-2016 учебный год</w:t>
      </w:r>
    </w:p>
    <w:p w:rsidR="00C26420" w:rsidRPr="00C253BC" w:rsidRDefault="00C26420" w:rsidP="00C253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C253BC">
        <w:rPr>
          <w:rFonts w:ascii="Times New Roman" w:eastAsia="Times New Roman" w:hAnsi="Times New Roman" w:cs="Times New Roman"/>
          <w:color w:val="000000"/>
          <w:sz w:val="56"/>
          <w:szCs w:val="28"/>
        </w:rPr>
        <w:br w:type="page"/>
      </w:r>
    </w:p>
    <w:p w:rsidR="00C26420" w:rsidRDefault="00C26420" w:rsidP="00C253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253BC" w:rsidRPr="00C26420" w:rsidRDefault="00C253BC" w:rsidP="00C253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420" w:rsidRPr="00C26420" w:rsidRDefault="00C26420" w:rsidP="006F5A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 </w:t>
      </w:r>
      <w:r w:rsid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</w:t>
      </w:r>
      <w:proofErr w:type="gramStart"/>
      <w:r w:rsid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Комсомольская</w:t>
      </w:r>
      <w:proofErr w:type="gramEnd"/>
      <w:r w:rsid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 обеспечивает введение в действие и реализацию требований ФГОС и определяет  объем нагрузки обучающихся в рамках внеурочной деятельности, состав и структуру направлений и форм внеурочной деятельности в 5 классе. </w:t>
      </w:r>
    </w:p>
    <w:p w:rsidR="00C26420" w:rsidRPr="00C26420" w:rsidRDefault="00C26420" w:rsidP="006F5A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плана использовались следующие документы: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 (в действующей редакции);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17.12.2010 № 1897</w:t>
      </w:r>
      <w:r w:rsid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4 октября 2010 г. № 986);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28 декабря 2010 г. № 2106, зарегистрированы в Минюсте России 2 февраля 2011 г.);</w:t>
      </w:r>
    </w:p>
    <w:p w:rsidR="00C26420" w:rsidRPr="006F5AF7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19.04.2011 N 03–255 «О введении федеральных государственных образовательных стандартов общего образования»</w:t>
      </w:r>
    </w:p>
    <w:p w:rsidR="00C26420" w:rsidRDefault="00C26420" w:rsidP="006F5AF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F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</w:t>
      </w:r>
    </w:p>
    <w:p w:rsidR="00E523BD" w:rsidRPr="006F5AF7" w:rsidRDefault="00E523BD" w:rsidP="00E523BD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3BD" w:rsidRDefault="00C26420" w:rsidP="00E523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Целевая направленность, стратегические и тактические цели </w:t>
      </w:r>
    </w:p>
    <w:p w:rsidR="00C26420" w:rsidRDefault="00C26420" w:rsidP="00E523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содержания образования</w:t>
      </w:r>
    </w:p>
    <w:p w:rsidR="00E523BD" w:rsidRPr="00C26420" w:rsidRDefault="00E523BD" w:rsidP="00E523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420" w:rsidRPr="00C26420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</w:t>
      </w:r>
      <w:proofErr w:type="spell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2.4.2.2821–10, обеспечивает широту развития личности обучающихся, учитывает </w:t>
      </w:r>
      <w:proofErr w:type="spell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потребности, регулирует недопустимость перегрузки обучающихся.</w:t>
      </w:r>
    </w:p>
    <w:p w:rsidR="00C26420" w:rsidRPr="00C26420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плана:</w:t>
      </w:r>
    </w:p>
    <w:p w:rsidR="00E523BD" w:rsidRPr="00E523BD" w:rsidRDefault="00C26420" w:rsidP="00E523B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познавательных потребностей обучающихся и социального заказа родителей;</w:t>
      </w:r>
    </w:p>
    <w:p w:rsidR="00C26420" w:rsidRPr="00E523BD" w:rsidRDefault="00C26420" w:rsidP="00E523B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кадрового потенциала образовательного учреждения;</w:t>
      </w:r>
    </w:p>
    <w:p w:rsidR="00C26420" w:rsidRPr="00E523BD" w:rsidRDefault="00C26420" w:rsidP="00E523B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образовательного процесса в соответствии с санитарно-гигиеническими нормами;</w:t>
      </w:r>
    </w:p>
    <w:p w:rsidR="00C26420" w:rsidRPr="00E523BD" w:rsidRDefault="00C26420" w:rsidP="00E523B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преемственности и перспективности обучения.</w:t>
      </w:r>
    </w:p>
    <w:p w:rsidR="00C26420" w:rsidRPr="00C26420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 — </w:t>
      </w:r>
      <w:proofErr w:type="spell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безоценочный</w:t>
      </w:r>
      <w:proofErr w:type="spell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 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E523BD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</w:t>
      </w:r>
    </w:p>
    <w:p w:rsidR="00E523BD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C26420" w:rsidRPr="00C26420" w:rsidRDefault="00C26420" w:rsidP="00E523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в </w:t>
      </w:r>
      <w:r w:rsid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«Ком</w:t>
      </w:r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23BD">
        <w:rPr>
          <w:rFonts w:ascii="Times New Roman" w:eastAsia="Times New Roman" w:hAnsi="Times New Roman" w:cs="Times New Roman"/>
          <w:color w:val="000000"/>
          <w:sz w:val="28"/>
          <w:szCs w:val="28"/>
        </w:rPr>
        <w:t>ольская СОШ»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решает следующие специфические задачи:</w:t>
      </w:r>
    </w:p>
    <w:p w:rsidR="00C26420" w:rsidRPr="00C57D6F" w:rsidRDefault="00C26420" w:rsidP="00C57D6F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C26420" w:rsidRPr="00C57D6F" w:rsidRDefault="00C26420" w:rsidP="00C57D6F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:rsidR="00C26420" w:rsidRPr="00C57D6F" w:rsidRDefault="00C26420" w:rsidP="00C57D6F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 обучающихся, проявляющих особый интерес к тем или иным видам деятельности, на развитие своих способностей.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внеурочной деятельности направлены:</w:t>
      </w:r>
    </w:p>
    <w:p w:rsidR="00C26420" w:rsidRPr="00C57D6F" w:rsidRDefault="00C26420" w:rsidP="00C57D6F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расширение содержания программ общего образования;</w:t>
      </w:r>
    </w:p>
    <w:p w:rsidR="00C26420" w:rsidRPr="00C57D6F" w:rsidRDefault="00C26420" w:rsidP="00C57D6F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основных направлений региональной образовательной политики;</w:t>
      </w:r>
    </w:p>
    <w:p w:rsidR="00C26420" w:rsidRPr="00C57D6F" w:rsidRDefault="00C26420" w:rsidP="00C57D6F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6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формирование личности ребенка средствами искусства, творчества, спорта.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Внеурочная деятельность на базе образовательного учреждения реализуется по следующим направлениям развития личности:</w:t>
      </w:r>
    </w:p>
    <w:p w:rsidR="00C26420" w:rsidRPr="009D2F71" w:rsidRDefault="00C26420" w:rsidP="009D2F71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Спортивно-оздоровительное</w:t>
      </w:r>
    </w:p>
    <w:p w:rsidR="00C26420" w:rsidRPr="009D2F71" w:rsidRDefault="00C26420" w:rsidP="009D2F71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</w:t>
      </w:r>
    </w:p>
    <w:p w:rsidR="00C26420" w:rsidRPr="009D2F71" w:rsidRDefault="00C26420" w:rsidP="009D2F71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</w:t>
      </w:r>
    </w:p>
    <w:p w:rsidR="00C26420" w:rsidRPr="009D2F71" w:rsidRDefault="00C26420" w:rsidP="009D2F71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</w:p>
    <w:p w:rsidR="00C26420" w:rsidRPr="009D2F71" w:rsidRDefault="00C26420" w:rsidP="009D2F71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Общекультурное.</w:t>
      </w:r>
    </w:p>
    <w:p w:rsidR="001F4633" w:rsidRDefault="001F4633" w:rsidP="001F46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633" w:rsidRPr="001F4633" w:rsidRDefault="001F4633" w:rsidP="001F463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школа тесно сотрудничает с учреждениями дополнительного образования. </w:t>
      </w:r>
    </w:p>
    <w:p w:rsidR="001F4633" w:rsidRPr="001F4633" w:rsidRDefault="001F4633" w:rsidP="001F463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46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Учреждения культуры:</w:t>
      </w:r>
    </w:p>
    <w:p w:rsidR="001F4633" w:rsidRDefault="001F4633" w:rsidP="001F4633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МБУК «Комсомольский центр досуга»</w:t>
      </w:r>
      <w:r w:rsidR="00EF3E45"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EF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акции, </w:t>
      </w:r>
      <w:r w:rsidR="009F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благотворительные </w:t>
      </w:r>
      <w:r w:rsidR="00EF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марафоны, классные часы, конкурсы, концертные программы, игровые программы, </w:t>
      </w:r>
      <w:r w:rsidR="009F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новогодние представления, </w:t>
      </w:r>
      <w:r w:rsidR="00EF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клуб «Медведи») </w:t>
      </w:r>
      <w:proofErr w:type="gramEnd"/>
    </w:p>
    <w:p w:rsidR="001F4633" w:rsidRDefault="001F4633" w:rsidP="001F4633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МБУК «Комсомольская сельская библиотека»</w:t>
      </w:r>
      <w:r w:rsidR="00EF3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(акции, конкурсы, игровые программы, классные часы)</w:t>
      </w:r>
    </w:p>
    <w:p w:rsidR="001F4633" w:rsidRPr="001F4633" w:rsidRDefault="001F4633" w:rsidP="001F4633">
      <w:pPr>
        <w:pStyle w:val="a5"/>
        <w:spacing w:after="0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633" w:rsidRDefault="001F4633" w:rsidP="001F463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46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Учреждения дополнительного образования </w:t>
      </w:r>
    </w:p>
    <w:p w:rsidR="001F4633" w:rsidRDefault="001F4633" w:rsidP="001F4633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МАОУ ДОД «Центр дополнительного образования для детей»</w:t>
      </w:r>
      <w:r w:rsidR="0040691B"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069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05D3A" w:rsidRPr="00405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массовые межшкольные мероприятия с детьми </w:t>
      </w:r>
      <w:proofErr w:type="spellStart"/>
      <w:r w:rsidR="00405D3A" w:rsidRPr="00405D3A">
        <w:rPr>
          <w:rFonts w:ascii="Times New Roman" w:eastAsia="Times New Roman" w:hAnsi="Times New Roman" w:cs="Times New Roman"/>
          <w:color w:val="000000"/>
          <w:sz w:val="28"/>
          <w:szCs w:val="28"/>
        </w:rPr>
        <w:t>Кунгурского</w:t>
      </w:r>
      <w:proofErr w:type="spellEnd"/>
      <w:r w:rsidR="00405D3A" w:rsidRPr="00405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района: фестивали детского творчества «Восхождение к искусству», «Зеленый поезд», «Интеллектуал</w:t>
      </w:r>
      <w:r w:rsidR="008F611E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игры», «</w:t>
      </w:r>
      <w:proofErr w:type="spellStart"/>
      <w:r w:rsidR="008F611E">
        <w:rPr>
          <w:rFonts w:ascii="Times New Roman" w:eastAsia="Times New Roman" w:hAnsi="Times New Roman" w:cs="Times New Roman"/>
          <w:color w:val="000000"/>
          <w:sz w:val="28"/>
          <w:szCs w:val="28"/>
        </w:rPr>
        <w:t>Каширинские</w:t>
      </w:r>
      <w:proofErr w:type="spellEnd"/>
      <w:r w:rsidR="008F6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зори», </w:t>
      </w:r>
      <w:r w:rsidR="00C808E5">
        <w:rPr>
          <w:rFonts w:ascii="Times New Roman" w:eastAsia="Times New Roman" w:hAnsi="Times New Roman" w:cs="Times New Roman"/>
          <w:color w:val="000000"/>
          <w:sz w:val="28"/>
          <w:szCs w:val="28"/>
        </w:rPr>
        <w:t>слеты лидеров, кружки</w:t>
      </w:r>
      <w:r w:rsidR="005B537B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конкурсы</w:t>
      </w:r>
      <w:r w:rsidR="005158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40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633" w:rsidRDefault="001F4633" w:rsidP="001F4633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МБОУ ДОД «</w:t>
      </w:r>
      <w:proofErr w:type="spellStart"/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Детско</w:t>
      </w:r>
      <w:proofErr w:type="spellEnd"/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юношеская спортивная школа»</w:t>
      </w:r>
      <w:r w:rsidR="0011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(секции</w:t>
      </w:r>
      <w:r w:rsidR="00E1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6BC9" w:rsidRPr="00E16BC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тренировочные занятия на базе школы,</w:t>
      </w:r>
      <w:r w:rsidR="00E1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BC9" w:rsidRPr="00E16B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соревнованиях,</w:t>
      </w:r>
      <w:r w:rsidR="00E1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школьная Спартакиада)</w:t>
      </w:r>
    </w:p>
    <w:p w:rsidR="00EF3E45" w:rsidRDefault="00EF3E45" w:rsidP="00EF3E4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МОУ ДОД «Комсомольская детская школа искусств»</w:t>
      </w:r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(совместные концерты </w:t>
      </w:r>
      <w:proofErr w:type="gramStart"/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матери, Дню пожилого человека «Золотой возраст», к Дню защитника отечества», конкурсы, кружки)</w:t>
      </w:r>
    </w:p>
    <w:p w:rsidR="00D955E9" w:rsidRDefault="00D955E9" w:rsidP="001F463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633" w:rsidRDefault="001F4633" w:rsidP="001F463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6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ряд кружков на базе школы. Объединения возглавляют педагоги нашей школы, которые разработали собственные п</w:t>
      </w:r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и успешно их реализуют: Круж</w:t>
      </w:r>
      <w:r w:rsidR="006E400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00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E400A">
        <w:rPr>
          <w:rFonts w:ascii="Times New Roman" w:eastAsia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="006E400A">
        <w:rPr>
          <w:rFonts w:ascii="Times New Roman" w:eastAsia="Times New Roman" w:hAnsi="Times New Roman" w:cs="Times New Roman"/>
          <w:color w:val="000000"/>
          <w:sz w:val="28"/>
          <w:szCs w:val="28"/>
        </w:rPr>
        <w:t>», «Музееведы»</w:t>
      </w:r>
    </w:p>
    <w:p w:rsidR="00EF3E45" w:rsidRPr="001F4633" w:rsidRDefault="00EF3E45" w:rsidP="001F463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26420" w:rsidRDefault="00C26420" w:rsidP="00DF7C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СПОРТИВНО-ОЗДОРОВИТЕЛЬНОЕ НАПРАВЛЕНИЕ</w:t>
      </w:r>
    </w:p>
    <w:p w:rsidR="00C26420" w:rsidRPr="00C26420" w:rsidRDefault="00C26420" w:rsidP="009D2F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Целесообразность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26420" w:rsidRPr="00C26420" w:rsidRDefault="00C26420" w:rsidP="009D2F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C26420" w:rsidRPr="009D2F71" w:rsidRDefault="00C26420" w:rsidP="009D2F71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здорового и безопасного образа жизни;</w:t>
      </w:r>
    </w:p>
    <w:p w:rsidR="009D2F71" w:rsidRPr="009D2F71" w:rsidRDefault="00C26420" w:rsidP="009D2F71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C26420" w:rsidRPr="009D2F71" w:rsidRDefault="00C26420" w:rsidP="009D2F71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F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 в занятиях физической культурой и спортом.</w:t>
      </w:r>
    </w:p>
    <w:p w:rsidR="00C26420" w:rsidRPr="00C26420" w:rsidRDefault="00C26420" w:rsidP="009D2F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направление реализуется  </w:t>
      </w:r>
      <w:r w:rsidR="002A5B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программами: «Легкая атлетика», «Футбол», «Путник», «Основы спасательных работ», «Основы рукопашного боя».</w:t>
      </w:r>
    </w:p>
    <w:p w:rsidR="00C26420" w:rsidRPr="00C26420" w:rsidRDefault="00C26420" w:rsidP="00D955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в данном направлении проводятся конкурсы, соревнования,</w:t>
      </w: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="007A06F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выступления, дни здоровья, Туристический слет, «Зарница», «Безопасное коле», «Школа безопасности».</w:t>
      </w:r>
    </w:p>
    <w:p w:rsidR="00C26420" w:rsidRPr="00C26420" w:rsidRDefault="00C26420" w:rsidP="009D2F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ДУХОВНО-НРАВСТВЕННОЕ НАПРАВЛЕНИЕ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Целесообразность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названного направления заключается в  обеспечении духовно-нравственного развития </w:t>
      </w: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нравственного самосознания личности (совести) 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базовых общенациональных ценностей;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трудолюбия, способности к преодолению трудностей;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идентичности;</w:t>
      </w:r>
    </w:p>
    <w:p w:rsidR="00C26420" w:rsidRPr="00C26420" w:rsidRDefault="00C26420" w:rsidP="00D955E9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пробуждение веры в Россию, чувства личной ответственности за Отечество;</w:t>
      </w:r>
    </w:p>
    <w:p w:rsidR="00C26420" w:rsidRPr="00D955E9" w:rsidRDefault="00C26420" w:rsidP="00D955E9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патриотизма и гражданской солидарности;</w:t>
      </w:r>
    </w:p>
    <w:p w:rsidR="00C26420" w:rsidRPr="00D955E9" w:rsidRDefault="00C26420" w:rsidP="00D955E9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духовно-нравственного направления внеурочной деятельности должна обеспечить:</w:t>
      </w:r>
    </w:p>
    <w:p w:rsidR="00C26420" w:rsidRPr="00D955E9" w:rsidRDefault="00C26420" w:rsidP="00D955E9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гражданином России на основе принятия общих национальных нравственных ценностей;</w:t>
      </w:r>
    </w:p>
    <w:p w:rsidR="00C26420" w:rsidRPr="00D955E9" w:rsidRDefault="00C26420" w:rsidP="00D955E9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патриотизма и гражданской солидарности;</w:t>
      </w:r>
    </w:p>
    <w:p w:rsidR="00C26420" w:rsidRPr="00D955E9" w:rsidRDefault="00C26420" w:rsidP="00D955E9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E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2A5B70" w:rsidRDefault="00C26420" w:rsidP="00C264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работы по данному направлению положена </w:t>
      </w:r>
      <w:r w:rsidR="002A5B70">
        <w:rPr>
          <w:rFonts w:ascii="Times New Roman" w:hAnsi="Times New Roman" w:cs="Times New Roman"/>
          <w:sz w:val="28"/>
          <w:szCs w:val="28"/>
        </w:rPr>
        <w:t>подготовка, проведение и участие в классных и общешкольных мероприятиях, КТД.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НАПРАВЛЕНИЕ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Целесообразность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конфликтологических</w:t>
      </w:r>
      <w:proofErr w:type="spell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2C1CB1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C26420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C26420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гуманистических и демократических ценностных ориентаций;</w:t>
      </w:r>
    </w:p>
    <w:p w:rsidR="00C26420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основы культуры межэтнического общения;</w:t>
      </w:r>
    </w:p>
    <w:p w:rsidR="00C26420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отношения к семье как к основе российского общества;</w:t>
      </w:r>
    </w:p>
    <w:p w:rsidR="00C26420" w:rsidRPr="002C1CB1" w:rsidRDefault="00C26420" w:rsidP="002C1CB1">
      <w:pPr>
        <w:pStyle w:val="a5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направление реализуется программами внеурочной деятельности «</w:t>
      </w:r>
      <w:r w:rsidR="00C01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 – исследовательская деятельность»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, «Юные спасатели».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в данном направлении  проводятся конк</w:t>
      </w:r>
      <w:r w:rsidR="00C0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урсы, выставки, </w:t>
      </w:r>
      <w:r w:rsidR="00C010F3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конференциях, трудовые десанты</w:t>
      </w:r>
      <w:r w:rsidR="002773FD">
        <w:rPr>
          <w:rFonts w:ascii="Times New Roman" w:hAnsi="Times New Roman" w:cs="Times New Roman"/>
          <w:sz w:val="28"/>
          <w:szCs w:val="28"/>
        </w:rPr>
        <w:t>, акции</w:t>
      </w:r>
      <w:r w:rsidR="00C010F3">
        <w:rPr>
          <w:rFonts w:ascii="Times New Roman" w:hAnsi="Times New Roman" w:cs="Times New Roman"/>
          <w:sz w:val="28"/>
          <w:szCs w:val="28"/>
        </w:rPr>
        <w:t>)</w:t>
      </w:r>
      <w:r w:rsidR="002C1C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ОБЩЕИНТЕЛЛЕКТУАЛЬНОЕ НАПРАВЛЕНИЕ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Целесообразность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C26420" w:rsidRPr="002C1CB1" w:rsidRDefault="00C26420" w:rsidP="002C1CB1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научно-интеллектуального труда;</w:t>
      </w:r>
    </w:p>
    <w:p w:rsidR="00C26420" w:rsidRPr="002C1CB1" w:rsidRDefault="00C26420" w:rsidP="002C1CB1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 логического и алгоритмического мышления, воображения;</w:t>
      </w:r>
    </w:p>
    <w:p w:rsidR="00C26420" w:rsidRPr="002C1CB1" w:rsidRDefault="00C26420" w:rsidP="002C1CB1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:rsidR="00C26420" w:rsidRPr="002C1CB1" w:rsidRDefault="00C26420" w:rsidP="002C1CB1">
      <w:pPr>
        <w:pStyle w:val="a5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универсальных учебных действий у обучающихся на ступени начального общего образования</w:t>
      </w:r>
      <w:proofErr w:type="gramStart"/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направление реализуется программой </w:t>
      </w:r>
      <w:r w:rsid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«Юный исследователь – проектировщик», «</w:t>
      </w:r>
      <w:proofErr w:type="spellStart"/>
      <w:r w:rsid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Инфо-знайка</w:t>
      </w:r>
      <w:proofErr w:type="spellEnd"/>
      <w:r w:rsid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26420" w:rsidRPr="00C26420" w:rsidRDefault="00C26420" w:rsidP="002C1C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в данном направлении  проводятся конкурсы, защита проектов.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420" w:rsidRPr="00C26420" w:rsidRDefault="00C26420" w:rsidP="002C1C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ОБЩЕКУЛЬТУРНОЕ НАПРАВЛЕНИЕ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Целесообразность 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2C1CB1" w:rsidRPr="002C1CB1" w:rsidRDefault="00C26420" w:rsidP="002C1CB1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ценностных ориентаций общечеловеческого содержания;</w:t>
      </w:r>
    </w:p>
    <w:p w:rsidR="00C26420" w:rsidRPr="002C1CB1" w:rsidRDefault="00C26420" w:rsidP="002C1CB1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активной жизненной позиции;</w:t>
      </w:r>
    </w:p>
    <w:p w:rsidR="00C26420" w:rsidRPr="002C1CB1" w:rsidRDefault="00C26420" w:rsidP="002C1CB1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родителям, старшим, доброжелательного отношения к сверстникам и малышам;</w:t>
      </w:r>
    </w:p>
    <w:p w:rsidR="00C26420" w:rsidRPr="002C1CB1" w:rsidRDefault="00C26420" w:rsidP="002C1CB1">
      <w:pPr>
        <w:pStyle w:val="a5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направление реализуется  программами: </w:t>
      </w:r>
      <w:r w:rsidR="002C1CB1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«Музыкальное исполнение», «Нота», «Каблучок», «Живопись», «Подсолнух»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6420" w:rsidRPr="00C26420" w:rsidRDefault="002C1CB1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420"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в данном направлении  проводятся конц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ерты, конкурсы, выставки, фестиваль детского творчества «Секрет успеха».</w:t>
      </w:r>
    </w:p>
    <w:p w:rsidR="00C26420" w:rsidRPr="00C26420" w:rsidRDefault="00C26420" w:rsidP="00DF7CF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раскрыть свои творческие способности и интересы.</w:t>
      </w:r>
    </w:p>
    <w:p w:rsidR="00DF7CFB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  групп  проводятся на базе школы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спортивном зале, в кабинетах информатики,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библиотеке.</w:t>
      </w:r>
    </w:p>
    <w:p w:rsidR="00C26420" w:rsidRPr="00C26420" w:rsidRDefault="00C26420" w:rsidP="00DF7C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план  вн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еурочной деятельности  на 2015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–201</w:t>
      </w:r>
      <w:r w:rsidR="00DF7CF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учебный год создаёт условия для повышения качества образования, обеспечивает развитие личности </w:t>
      </w:r>
      <w:proofErr w:type="gramStart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CFB" w:rsidRDefault="00C26420" w:rsidP="00E15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7CFB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в 5 классе </w:t>
      </w:r>
    </w:p>
    <w:p w:rsidR="00E151CD" w:rsidRDefault="00DF7CFB" w:rsidP="00E15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E151CD" w:rsidRPr="00C742AA" w:rsidRDefault="00E151CD" w:rsidP="00E15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092" w:type="dxa"/>
        <w:tblInd w:w="-176" w:type="dxa"/>
        <w:tblLayout w:type="fixed"/>
        <w:tblLook w:val="04A0"/>
      </w:tblPr>
      <w:tblGrid>
        <w:gridCol w:w="2376"/>
        <w:gridCol w:w="4145"/>
        <w:gridCol w:w="2268"/>
        <w:gridCol w:w="1169"/>
        <w:gridCol w:w="1134"/>
      </w:tblGrid>
      <w:tr w:rsidR="00E151CD" w:rsidTr="00E33E64">
        <w:tc>
          <w:tcPr>
            <w:tcW w:w="2376" w:type="dxa"/>
            <w:vMerge w:val="restart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145" w:type="dxa"/>
            <w:vMerge w:val="restart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</w:p>
        </w:tc>
        <w:tc>
          <w:tcPr>
            <w:tcW w:w="2268" w:type="dxa"/>
            <w:vMerge w:val="restart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03" w:type="dxa"/>
            <w:gridSpan w:val="2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vMerge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151CD" w:rsidTr="00E33E64">
        <w:tc>
          <w:tcPr>
            <w:tcW w:w="2376" w:type="dxa"/>
            <w:vMerge w:val="restart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Путник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рукопашного боя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спасательных работ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классных и общешкольных мероприятиях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проведение и участие в классных и общешкольных мероприятиях 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 w:val="restart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исследователь-проектировщик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Инфо-знайка</w:t>
            </w:r>
            <w:proofErr w:type="spellEnd"/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проведение и участие в классных и общешкольных мероприятиях 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 w:val="restart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Обще-</w:t>
            </w:r>
          </w:p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</w:t>
            </w: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исполнение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студия «Нота»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«Каблучок»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«Подсолнух»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проведение и участие в классных и общешкольных мероприятиях. 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 w:val="restart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4145" w:type="dxa"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проектной деятельности, участие в научно-практических конференциях. Трудовые десанты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E151CD" w:rsidP="00E110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Дружина «Юных </w:t>
            </w:r>
            <w:r w:rsidR="00E11074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2376" w:type="dxa"/>
            <w:vMerge/>
          </w:tcPr>
          <w:p w:rsidR="00E151CD" w:rsidRDefault="00E151CD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51CD" w:rsidRDefault="00C05DC3" w:rsidP="00E33E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корреспондент</w:t>
            </w:r>
          </w:p>
        </w:tc>
        <w:tc>
          <w:tcPr>
            <w:tcW w:w="2268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169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51CD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CD" w:rsidTr="00E33E64">
        <w:tc>
          <w:tcPr>
            <w:tcW w:w="8789" w:type="dxa"/>
            <w:gridSpan w:val="3"/>
          </w:tcPr>
          <w:p w:rsidR="00E151CD" w:rsidRPr="00E75481" w:rsidRDefault="00DF7CFB" w:rsidP="00E33E6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классу:</w:t>
            </w:r>
          </w:p>
        </w:tc>
        <w:tc>
          <w:tcPr>
            <w:tcW w:w="1169" w:type="dxa"/>
          </w:tcPr>
          <w:p w:rsidR="00E151CD" w:rsidRPr="00E75481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151CD" w:rsidRPr="00E75481" w:rsidRDefault="00E151CD" w:rsidP="00E33E6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8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E151CD" w:rsidRDefault="00E151CD" w:rsidP="00E151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51CD" w:rsidRDefault="00E151CD" w:rsidP="00E151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420" w:rsidRPr="00C26420" w:rsidRDefault="00C26420" w:rsidP="00C2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C26420" w:rsidRPr="00C26420" w:rsidSect="00C253B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78B"/>
    <w:multiLevelType w:val="multilevel"/>
    <w:tmpl w:val="C50E5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EDE"/>
    <w:multiLevelType w:val="hybridMultilevel"/>
    <w:tmpl w:val="12A0E174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2795"/>
    <w:multiLevelType w:val="hybridMultilevel"/>
    <w:tmpl w:val="84D09092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524"/>
    <w:multiLevelType w:val="hybridMultilevel"/>
    <w:tmpl w:val="99A00DC2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50D9B"/>
    <w:multiLevelType w:val="hybridMultilevel"/>
    <w:tmpl w:val="32323738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2F93"/>
    <w:multiLevelType w:val="hybridMultilevel"/>
    <w:tmpl w:val="CAAA76BC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90E0F"/>
    <w:multiLevelType w:val="hybridMultilevel"/>
    <w:tmpl w:val="90D238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FE4B55"/>
    <w:multiLevelType w:val="multilevel"/>
    <w:tmpl w:val="68A4E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2580D"/>
    <w:multiLevelType w:val="multilevel"/>
    <w:tmpl w:val="8A8EE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A62CC"/>
    <w:multiLevelType w:val="multilevel"/>
    <w:tmpl w:val="DD8CC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27C"/>
    <w:multiLevelType w:val="hybridMultilevel"/>
    <w:tmpl w:val="E1DA06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583CC2"/>
    <w:multiLevelType w:val="multilevel"/>
    <w:tmpl w:val="64020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07CD1"/>
    <w:multiLevelType w:val="hybridMultilevel"/>
    <w:tmpl w:val="2CE6CD86"/>
    <w:lvl w:ilvl="0" w:tplc="4FAE5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D4898"/>
    <w:multiLevelType w:val="hybridMultilevel"/>
    <w:tmpl w:val="621C27A2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1015C"/>
    <w:multiLevelType w:val="multilevel"/>
    <w:tmpl w:val="90D84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62795"/>
    <w:multiLevelType w:val="hybridMultilevel"/>
    <w:tmpl w:val="7654EDA6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816CA"/>
    <w:multiLevelType w:val="hybridMultilevel"/>
    <w:tmpl w:val="90D238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E701B1"/>
    <w:multiLevelType w:val="multilevel"/>
    <w:tmpl w:val="305CA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42066"/>
    <w:multiLevelType w:val="multilevel"/>
    <w:tmpl w:val="50AE81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92E0C"/>
    <w:multiLevelType w:val="hybridMultilevel"/>
    <w:tmpl w:val="8228E138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F111B"/>
    <w:multiLevelType w:val="hybridMultilevel"/>
    <w:tmpl w:val="B8C619CA"/>
    <w:lvl w:ilvl="0" w:tplc="5242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7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0"/>
  </w:num>
  <w:num w:numId="13">
    <w:abstractNumId w:val="12"/>
  </w:num>
  <w:num w:numId="14">
    <w:abstractNumId w:val="15"/>
  </w:num>
  <w:num w:numId="15">
    <w:abstractNumId w:val="6"/>
  </w:num>
  <w:num w:numId="16">
    <w:abstractNumId w:val="16"/>
  </w:num>
  <w:num w:numId="17">
    <w:abstractNumId w:val="18"/>
  </w:num>
  <w:num w:numId="18">
    <w:abstractNumId w:val="4"/>
  </w:num>
  <w:num w:numId="19">
    <w:abstractNumId w:val="1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420"/>
    <w:rsid w:val="00016AC6"/>
    <w:rsid w:val="00111757"/>
    <w:rsid w:val="001F4633"/>
    <w:rsid w:val="002773FD"/>
    <w:rsid w:val="002A5B70"/>
    <w:rsid w:val="002A6814"/>
    <w:rsid w:val="002C1CB1"/>
    <w:rsid w:val="00405D3A"/>
    <w:rsid w:val="0040691B"/>
    <w:rsid w:val="004B6B04"/>
    <w:rsid w:val="00515812"/>
    <w:rsid w:val="00561CDD"/>
    <w:rsid w:val="005B537B"/>
    <w:rsid w:val="006C27F7"/>
    <w:rsid w:val="006E400A"/>
    <w:rsid w:val="006F5AF7"/>
    <w:rsid w:val="007A06F7"/>
    <w:rsid w:val="008F611E"/>
    <w:rsid w:val="009D2F71"/>
    <w:rsid w:val="009F0CA1"/>
    <w:rsid w:val="00C010F3"/>
    <w:rsid w:val="00C05DC3"/>
    <w:rsid w:val="00C12F11"/>
    <w:rsid w:val="00C253BC"/>
    <w:rsid w:val="00C26420"/>
    <w:rsid w:val="00C57D6F"/>
    <w:rsid w:val="00C808E5"/>
    <w:rsid w:val="00C82D21"/>
    <w:rsid w:val="00D40D95"/>
    <w:rsid w:val="00D955E9"/>
    <w:rsid w:val="00DA729E"/>
    <w:rsid w:val="00DF7BDA"/>
    <w:rsid w:val="00DF7CFB"/>
    <w:rsid w:val="00E11074"/>
    <w:rsid w:val="00E151CD"/>
    <w:rsid w:val="00E16BC9"/>
    <w:rsid w:val="00E523BD"/>
    <w:rsid w:val="00E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9E"/>
  </w:style>
  <w:style w:type="paragraph" w:styleId="1">
    <w:name w:val="heading 1"/>
    <w:basedOn w:val="a"/>
    <w:link w:val="10"/>
    <w:uiPriority w:val="9"/>
    <w:qFormat/>
    <w:rsid w:val="00C26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64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6420"/>
  </w:style>
  <w:style w:type="paragraph" w:styleId="a5">
    <w:name w:val="List Paragraph"/>
    <w:basedOn w:val="a"/>
    <w:uiPriority w:val="34"/>
    <w:qFormat/>
    <w:rsid w:val="006F5AF7"/>
    <w:pPr>
      <w:ind w:left="720"/>
      <w:contextualSpacing/>
    </w:pPr>
  </w:style>
  <w:style w:type="paragraph" w:styleId="a6">
    <w:name w:val="No Spacing"/>
    <w:uiPriority w:val="1"/>
    <w:qFormat/>
    <w:rsid w:val="00E151CD"/>
    <w:pPr>
      <w:spacing w:after="0" w:line="240" w:lineRule="auto"/>
    </w:pPr>
  </w:style>
  <w:style w:type="table" w:styleId="a7">
    <w:name w:val="Table Grid"/>
    <w:basedOn w:val="a1"/>
    <w:uiPriority w:val="59"/>
    <w:rsid w:val="00E1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2016-03-13T13:26:00Z</dcterms:created>
  <dcterms:modified xsi:type="dcterms:W3CDTF">2016-03-13T13:26:00Z</dcterms:modified>
</cp:coreProperties>
</file>