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5" w:rsidRPr="00AE3483" w:rsidRDefault="00AE3483" w:rsidP="001072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E348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1072E5" w:rsidRPr="00AE3483">
        <w:rPr>
          <w:rFonts w:ascii="Times New Roman" w:eastAsia="Times New Roman" w:hAnsi="Times New Roman" w:cs="Times New Roman"/>
          <w:b/>
          <w:bCs/>
          <w:sz w:val="44"/>
          <w:szCs w:val="44"/>
        </w:rPr>
        <w:t>«Подвижные игры с детьми 3 -5 лет в семье».</w:t>
      </w:r>
    </w:p>
    <w:p w:rsidR="001072E5" w:rsidRPr="00F64058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405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1072E5" w:rsidRPr="00C14D5F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u w:val="single"/>
        </w:rPr>
        <w:t>Подвижные игры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и </w:t>
      </w:r>
      <w:r w:rsidRPr="00C14D5F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u w:val="single"/>
        </w:rPr>
        <w:t>игровые упражнения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 xml:space="preserve">В 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  <w:u w:val="single"/>
        </w:rPr>
        <w:t>подвижных играх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ловишки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, или спасаясь от него, бежать как можно быстрее.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 xml:space="preserve">У ребенка с помощью </w:t>
      </w:r>
      <w:r w:rsidRPr="00C14D5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u w:val="single"/>
        </w:rPr>
        <w:t>подвижных игр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64058" w:rsidRPr="00C14D5F" w:rsidRDefault="00F64058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1072E5" w:rsidRPr="00C14D5F" w:rsidRDefault="001072E5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Подвижные игры и игровые упражнения для детей 3 – 4 лет.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«Быстрые жучки»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Ползание на четвереньках между предметами с опорой на ладони и колени.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Зайки-прыгуны.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Прыжки на двух ногах, продвигаясь вперед по </w:t>
      </w:r>
      <w:proofErr w:type="gram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прямой</w:t>
      </w:r>
      <w:proofErr w:type="gram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до кубика. Дистанция 2,5 м. Ребенок изображает зайца на лужайке.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Прокати мяч.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Попади в круг.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Кто дальше бросит.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Прокати и догони.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Поймай комара.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Прокати и сбей.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C14D5F" w:rsidRDefault="00C14D5F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Через ручеек.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Брось мяч о землю и поймай.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 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</w:rPr>
        <w:t>Литература: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1.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Кенеман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А.В.,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Хухлаева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C14D5F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2.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Поздняк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Л.В., Бондаренко А.К. Организация работы детского сада. М.: Просвещение, 1995.</w:t>
      </w: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Подвижные игры и игровые упражнения для детей 4 – 5 лет.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«Зайчата»</w:t>
      </w:r>
    </w:p>
    <w:p w:rsidR="001072E5" w:rsidRPr="00C14D5F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Ребенок изображает зайчат. Ребенок прыгает на двух ногах и произносит слова: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                        </w:t>
      </w:r>
      <w:r w:rsidR="00F64058"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                         </w:t>
      </w:r>
      <w:proofErr w:type="gramStart"/>
      <w:r w:rsidR="00F64058"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Скачут 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зайки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                                                 Скок, скок, скок,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                                                 На зеленый на лужок.</w:t>
      </w:r>
      <w:proofErr w:type="gram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                                                 Скок, скок, скок, скок.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«Не задень»</w:t>
      </w:r>
    </w:p>
    <w:p w:rsidR="001072E5" w:rsidRPr="00C14D5F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Вдоль зала в одну линию ставятся кегли (5 – 6 штук), расстояние между ними 40 см. </w:t>
      </w: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  <w:t>Надо, прыгая на двух ногах между предметами змейкой, не задеть их.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«Кто дальше бросит»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«Медвежата»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встает</w:t>
      </w:r>
      <w:proofErr w:type="gramEnd"/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и поднимают мяч вверх над головой.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b/>
          <w:bCs/>
          <w:sz w:val="32"/>
          <w:szCs w:val="32"/>
        </w:rPr>
        <w:t>«Пингвины»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32"/>
          <w:szCs w:val="32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C14D5F" w:rsidRDefault="00C14D5F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14D5F" w:rsidRDefault="00C14D5F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Игровые упражнения с мячом.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мяча»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Виды движений:</w:t>
      </w:r>
    </w:p>
    <w:p w:rsidR="001072E5" w:rsidRPr="00C14D5F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Подбросить мяч вверх и поймать его двумя руками. </w:t>
      </w:r>
    </w:p>
    <w:p w:rsidR="001072E5" w:rsidRPr="00C14D5F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Подбросить мяч вверх и, пока он совершает полет, хлопнуть в ладоши перед собой. </w:t>
      </w:r>
    </w:p>
    <w:p w:rsidR="001072E5" w:rsidRPr="00C14D5F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Ударить мяч о землю и поймать его двумя руками. </w:t>
      </w:r>
    </w:p>
    <w:p w:rsidR="001072E5" w:rsidRPr="00C14D5F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«Прокати обруч»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«Перешагни – не задень»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«Пройди – не задень»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 в корзину»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«Сбей кеглю»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C14D5F" w:rsidRPr="00C14D5F" w:rsidRDefault="00C14D5F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C14D5F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ручеек»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Из шнуров выкладывается ручеек шириной 50 см. Ребенок перепрыгивает через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учеек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, поворачивается кругом и снова прыгает.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Литература:</w:t>
      </w:r>
    </w:p>
    <w:p w:rsidR="001072E5" w:rsidRPr="00C14D5F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Кенеман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А.В.,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Хухлаева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FB7604" w:rsidRPr="00C14D5F" w:rsidRDefault="001072E5" w:rsidP="00C14D5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2. </w:t>
      </w:r>
      <w:proofErr w:type="spellStart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>Поздняк</w:t>
      </w:r>
      <w:proofErr w:type="spellEnd"/>
      <w:r w:rsidRPr="00C14D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Л.В., Бондаренко А.К. Организация работы детского сада. М.: Просвещение, 1995.</w:t>
      </w:r>
      <w:bookmarkStart w:id="0" w:name="_GoBack"/>
      <w:bookmarkEnd w:id="0"/>
    </w:p>
    <w:sectPr w:rsidR="00FB7604" w:rsidRPr="00C14D5F" w:rsidSect="00C14D5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2E5"/>
    <w:rsid w:val="001072E5"/>
    <w:rsid w:val="0035167F"/>
    <w:rsid w:val="0040181B"/>
    <w:rsid w:val="00AE3483"/>
    <w:rsid w:val="00B90DAE"/>
    <w:rsid w:val="00BA0F73"/>
    <w:rsid w:val="00C14D5F"/>
    <w:rsid w:val="00F64058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cp:lastPrinted>2014-12-18T11:08:00Z</cp:lastPrinted>
  <dcterms:created xsi:type="dcterms:W3CDTF">2013-01-18T10:36:00Z</dcterms:created>
  <dcterms:modified xsi:type="dcterms:W3CDTF">2014-12-18T11:11:00Z</dcterms:modified>
</cp:coreProperties>
</file>