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11" w:rsidRDefault="00103E11" w:rsidP="00B065C2">
      <w:pPr>
        <w:pStyle w:val="a4"/>
        <w:rPr>
          <w:rFonts w:ascii="Times New Roman" w:hAnsi="Times New Roman"/>
          <w:sz w:val="28"/>
          <w:szCs w:val="28"/>
        </w:rPr>
      </w:pPr>
    </w:p>
    <w:p w:rsidR="00DC4176" w:rsidRDefault="00DC4176" w:rsidP="000953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0345" cy="9289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76" w:rsidRDefault="00DC4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309" w:rsidRDefault="00095309" w:rsidP="0009530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62973">
        <w:rPr>
          <w:rFonts w:ascii="Times New Roman" w:hAnsi="Times New Roman"/>
          <w:sz w:val="28"/>
          <w:szCs w:val="28"/>
        </w:rPr>
        <w:t xml:space="preserve">Рабочая программа по учебному предмету </w:t>
      </w:r>
      <w:r w:rsidRPr="00B84B91">
        <w:rPr>
          <w:rFonts w:ascii="Times New Roman" w:hAnsi="Times New Roman"/>
          <w:sz w:val="28"/>
          <w:szCs w:val="28"/>
        </w:rPr>
        <w:t>«</w:t>
      </w:r>
      <w:r w:rsidR="00EB64A2" w:rsidRPr="00B84B91">
        <w:rPr>
          <w:rFonts w:ascii="Times New Roman" w:hAnsi="Times New Roman"/>
          <w:sz w:val="28"/>
          <w:szCs w:val="28"/>
        </w:rPr>
        <w:t>Информатика</w:t>
      </w:r>
      <w:r w:rsidRPr="00B84B91">
        <w:rPr>
          <w:rFonts w:ascii="Times New Roman" w:hAnsi="Times New Roman"/>
          <w:sz w:val="28"/>
          <w:szCs w:val="28"/>
        </w:rPr>
        <w:t xml:space="preserve">» для </w:t>
      </w:r>
      <w:r w:rsidR="00B84B91" w:rsidRPr="00B84B91">
        <w:rPr>
          <w:rFonts w:ascii="Times New Roman" w:hAnsi="Times New Roman"/>
          <w:sz w:val="28"/>
          <w:szCs w:val="28"/>
        </w:rPr>
        <w:t>7</w:t>
      </w:r>
      <w:r w:rsidRPr="00B84B91">
        <w:rPr>
          <w:rFonts w:ascii="Times New Roman" w:hAnsi="Times New Roman"/>
          <w:sz w:val="28"/>
          <w:szCs w:val="28"/>
        </w:rPr>
        <w:t xml:space="preserve"> – 9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</w:t>
      </w:r>
      <w:r w:rsidRPr="00B629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образования, на основе Примерной основной общеобразовательной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Pr="00B62973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образования, с учётом Федерального перечня учебников, рекомендованных (допущенных) к использованию в образовательном процессе в общеобразовательных учреждениях. </w:t>
      </w:r>
    </w:p>
    <w:p w:rsidR="00095309" w:rsidRPr="00D165B7" w:rsidRDefault="00095309" w:rsidP="0009530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65B7">
        <w:rPr>
          <w:rFonts w:ascii="Times New Roman" w:hAnsi="Times New Roman"/>
          <w:sz w:val="28"/>
          <w:szCs w:val="28"/>
          <w:shd w:val="clear" w:color="auto" w:fill="FFFFFF"/>
        </w:rPr>
        <w:t xml:space="preserve">        Рабочая программа составлена на основе:</w:t>
      </w:r>
    </w:p>
    <w:p w:rsidR="00EB64A2" w:rsidRPr="00B84B91" w:rsidRDefault="00EB64A2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EB64A2" w:rsidRPr="00B84B91" w:rsidRDefault="00EB64A2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Материалы авторской мастерской Босовой Л.Л. (metodist.lbz.ru/)</w:t>
      </w:r>
    </w:p>
    <w:p w:rsidR="00095309" w:rsidRPr="00D165B7" w:rsidRDefault="00095309" w:rsidP="00095309">
      <w:pPr>
        <w:pStyle w:val="a4"/>
        <w:rPr>
          <w:rFonts w:ascii="Times New Roman" w:hAnsi="Times New Roman"/>
          <w:sz w:val="28"/>
          <w:szCs w:val="28"/>
        </w:rPr>
      </w:pPr>
      <w:r w:rsidRPr="00D165B7">
        <w:rPr>
          <w:rFonts w:ascii="Times New Roman" w:hAnsi="Times New Roman"/>
          <w:sz w:val="28"/>
          <w:szCs w:val="28"/>
        </w:rPr>
        <w:t>Рабочая программа ориентирована на учебники:</w:t>
      </w:r>
    </w:p>
    <w:p w:rsidR="001E64D3" w:rsidRDefault="001E64D3" w:rsidP="001E64D3">
      <w:pPr>
        <w:pStyle w:val="a6"/>
        <w:numPr>
          <w:ilvl w:val="0"/>
          <w:numId w:val="40"/>
        </w:numPr>
        <w:tabs>
          <w:tab w:val="left" w:pos="113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 xml:space="preserve">Босова Л.Л., Босова А.Ю. Информатика: Учебник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класса. – М.: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БИНОМ. Лаборатория знаний</w:t>
      </w:r>
      <w:r w:rsidRPr="003D681E">
        <w:rPr>
          <w:rFonts w:eastAsia="Times New Roman"/>
          <w:sz w:val="28"/>
          <w:szCs w:val="28"/>
        </w:rPr>
        <w:t xml:space="preserve"> </w:t>
      </w:r>
    </w:p>
    <w:p w:rsidR="001E64D3" w:rsidRDefault="001E64D3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 xml:space="preserve">Босова Л.Л., Босова А.Ю. Информатика: Учебник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класса. – М.: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БИНОМ. Лаборатория знаний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4B91" w:rsidRPr="00B84B91" w:rsidRDefault="00B84B91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Босова Л.Л., Босова А.Ю. Информатика: Учебник для 7 класса. – М.:</w:t>
      </w:r>
      <w:r w:rsidR="001E64D3">
        <w:rPr>
          <w:rFonts w:ascii="Times New Roman" w:hAnsi="Times New Roman"/>
          <w:sz w:val="28"/>
          <w:szCs w:val="28"/>
          <w:shd w:val="clear" w:color="auto" w:fill="FFFFFF"/>
        </w:rPr>
        <w:t xml:space="preserve"> БИНОМ. Лаборатория знаний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4B91" w:rsidRPr="00B84B91" w:rsidRDefault="00B84B91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Босова Л.Л., Босова А.Ю. Информатика: Учебник для 8 класса. – М.:</w:t>
      </w:r>
      <w:r w:rsidR="001E64D3">
        <w:rPr>
          <w:rFonts w:ascii="Times New Roman" w:hAnsi="Times New Roman"/>
          <w:sz w:val="28"/>
          <w:szCs w:val="28"/>
          <w:shd w:val="clear" w:color="auto" w:fill="FFFFFF"/>
        </w:rPr>
        <w:t xml:space="preserve"> БИНОМ. Лаборатория знаний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4B91" w:rsidRPr="00B84B91" w:rsidRDefault="00B84B91" w:rsidP="00B84B91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Босова Л.Л., Босова А.Ю. Информатика: Учебник для 9 класса. – М.</w:t>
      </w:r>
      <w:r w:rsidR="001E64D3">
        <w:rPr>
          <w:rFonts w:ascii="Times New Roman" w:hAnsi="Times New Roman"/>
          <w:sz w:val="28"/>
          <w:szCs w:val="28"/>
          <w:shd w:val="clear" w:color="auto" w:fill="FFFFFF"/>
        </w:rPr>
        <w:t>: БИНОМ. Лаборатория знаний</w:t>
      </w:r>
      <w:r w:rsidRPr="00B84B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64F47" w:rsidRPr="00B065C2" w:rsidRDefault="00664F47" w:rsidP="00664F4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84B91" w:rsidRDefault="00B065C2" w:rsidP="00103E11">
      <w:pPr>
        <w:pStyle w:val="a4"/>
        <w:jc w:val="center"/>
        <w:rPr>
          <w:rFonts w:ascii="Times New Roman" w:hAnsi="Times New Roman"/>
          <w:b/>
          <w:sz w:val="40"/>
          <w:szCs w:val="28"/>
        </w:rPr>
      </w:pPr>
      <w:r w:rsidRPr="00103E11">
        <w:rPr>
          <w:rFonts w:ascii="Times New Roman" w:hAnsi="Times New Roman"/>
          <w:b/>
          <w:sz w:val="40"/>
          <w:szCs w:val="28"/>
        </w:rPr>
        <w:t xml:space="preserve">Планируемые </w:t>
      </w:r>
      <w:r w:rsidR="00664F47">
        <w:rPr>
          <w:rFonts w:ascii="Times New Roman" w:hAnsi="Times New Roman"/>
          <w:b/>
          <w:sz w:val="40"/>
          <w:szCs w:val="28"/>
        </w:rPr>
        <w:t xml:space="preserve">предметные </w:t>
      </w:r>
      <w:r w:rsidRPr="00103E11">
        <w:rPr>
          <w:rFonts w:ascii="Times New Roman" w:hAnsi="Times New Roman"/>
          <w:b/>
          <w:sz w:val="40"/>
          <w:szCs w:val="28"/>
        </w:rPr>
        <w:t>результаты освоения учебного предмета</w:t>
      </w:r>
      <w:r w:rsidR="00D165B7">
        <w:rPr>
          <w:rFonts w:ascii="Times New Roman" w:hAnsi="Times New Roman"/>
          <w:b/>
          <w:sz w:val="40"/>
          <w:szCs w:val="28"/>
        </w:rPr>
        <w:t xml:space="preserve"> </w:t>
      </w:r>
    </w:p>
    <w:p w:rsidR="00B84B91" w:rsidRDefault="00B84B91" w:rsidP="00103E11">
      <w:pPr>
        <w:pStyle w:val="a4"/>
        <w:jc w:val="center"/>
        <w:rPr>
          <w:rFonts w:ascii="Times New Roman" w:hAnsi="Times New Roman"/>
          <w:b/>
          <w:sz w:val="40"/>
          <w:szCs w:val="28"/>
        </w:rPr>
      </w:pP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8F22C8" w:rsidRDefault="008F22C8" w:rsidP="008F22C8">
      <w:pPr>
        <w:pStyle w:val="a6"/>
        <w:numPr>
          <w:ilvl w:val="0"/>
          <w:numId w:val="4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 своих учебных и иных целей;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8F22C8" w:rsidRDefault="008F22C8" w:rsidP="008F22C8">
      <w:pPr>
        <w:pStyle w:val="a6"/>
        <w:numPr>
          <w:ilvl w:val="0"/>
          <w:numId w:val="4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F22C8" w:rsidRDefault="008F22C8" w:rsidP="008F22C8">
      <w:pPr>
        <w:pStyle w:val="a6"/>
        <w:numPr>
          <w:ilvl w:val="0"/>
          <w:numId w:val="44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8F22C8" w:rsidRDefault="008F22C8" w:rsidP="008F22C8">
      <w:pPr>
        <w:pStyle w:val="a6"/>
        <w:numPr>
          <w:ilvl w:val="0"/>
          <w:numId w:val="4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8F22C8" w:rsidRDefault="008F22C8" w:rsidP="008F22C8">
      <w:pPr>
        <w:pStyle w:val="a6"/>
        <w:numPr>
          <w:ilvl w:val="0"/>
          <w:numId w:val="4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8F22C8" w:rsidRDefault="008F22C8" w:rsidP="008F22C8">
      <w:pPr>
        <w:pStyle w:val="a6"/>
        <w:numPr>
          <w:ilvl w:val="0"/>
          <w:numId w:val="4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создавать программы для решения задач, возникающих в процессе учебы и вне ее;</w:t>
      </w:r>
    </w:p>
    <w:p w:rsidR="008F22C8" w:rsidRDefault="008F22C8" w:rsidP="008F22C8">
      <w:pPr>
        <w:pStyle w:val="a6"/>
        <w:numPr>
          <w:ilvl w:val="0"/>
          <w:numId w:val="4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8F22C8" w:rsidRDefault="008F22C8" w:rsidP="008F22C8">
      <w:pPr>
        <w:pStyle w:val="a6"/>
        <w:numPr>
          <w:ilvl w:val="0"/>
          <w:numId w:val="4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F22C8" w:rsidRDefault="008F22C8" w:rsidP="008F22C8">
      <w:pPr>
        <w:pStyle w:val="a6"/>
        <w:numPr>
          <w:ilvl w:val="0"/>
          <w:numId w:val="4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8F22C8" w:rsidRDefault="008F22C8" w:rsidP="008F22C8">
      <w:pPr>
        <w:pStyle w:val="a6"/>
        <w:widowControl w:val="0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F22C8" w:rsidRDefault="008F22C8" w:rsidP="008F22C8">
      <w:pPr>
        <w:pStyle w:val="a6"/>
        <w:widowControl w:val="0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описывать работу этих систем и сервисов с использованием соответствующей терминологии;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8F22C8" w:rsidRDefault="008F22C8" w:rsidP="008F22C8">
      <w:pPr>
        <w:pStyle w:val="a6"/>
        <w:numPr>
          <w:ilvl w:val="0"/>
          <w:numId w:val="43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8F22C8" w:rsidRDefault="008F22C8" w:rsidP="008F22C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8F22C8" w:rsidRDefault="008F22C8" w:rsidP="008F22C8">
      <w:pPr>
        <w:pStyle w:val="a6"/>
        <w:numPr>
          <w:ilvl w:val="0"/>
          <w:numId w:val="47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723C4" w:rsidRPr="0074495D" w:rsidRDefault="001723C4" w:rsidP="001723C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5C2" w:rsidRDefault="00B065C2" w:rsidP="00103E11">
      <w:pPr>
        <w:spacing w:line="240" w:lineRule="auto"/>
        <w:rPr>
          <w:rFonts w:ascii="Times New Roman" w:hAnsi="Times New Roman"/>
        </w:rPr>
      </w:pPr>
    </w:p>
    <w:p w:rsidR="004F645B" w:rsidRDefault="00B065C2" w:rsidP="00B065C2">
      <w:pPr>
        <w:pStyle w:val="a4"/>
        <w:jc w:val="center"/>
        <w:rPr>
          <w:rFonts w:ascii="Times New Roman" w:hAnsi="Times New Roman"/>
          <w:b/>
          <w:sz w:val="40"/>
          <w:szCs w:val="36"/>
        </w:rPr>
      </w:pPr>
      <w:r w:rsidRPr="00E073EB">
        <w:rPr>
          <w:rFonts w:ascii="Times New Roman" w:hAnsi="Times New Roman"/>
          <w:b/>
          <w:sz w:val="40"/>
          <w:szCs w:val="36"/>
        </w:rPr>
        <w:t>Содержание учебного предмета</w:t>
      </w:r>
      <w:r w:rsidR="00D165B7">
        <w:rPr>
          <w:rFonts w:ascii="Times New Roman" w:hAnsi="Times New Roman"/>
          <w:b/>
          <w:sz w:val="40"/>
          <w:szCs w:val="36"/>
        </w:rPr>
        <w:t xml:space="preserve"> </w:t>
      </w:r>
    </w:p>
    <w:p w:rsidR="008F22C8" w:rsidRDefault="008F22C8" w:rsidP="00B065C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>
        <w:rPr>
          <w:rFonts w:ascii="Times New Roman" w:hAnsi="Times New Roman"/>
          <w:sz w:val="28"/>
          <w:szCs w:val="28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свойствах;развивается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8F22C8" w:rsidRDefault="008F22C8" w:rsidP="008F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22C8" w:rsidRDefault="008F22C8" w:rsidP="008F22C8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F22C8" w:rsidRDefault="008F22C8" w:rsidP="008F22C8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8F22C8" w:rsidRDefault="008F22C8" w:rsidP="008F22C8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компьютера.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>
        <w:rPr>
          <w:rFonts w:ascii="Times New Roman" w:hAnsi="Times New Roman"/>
          <w:i/>
          <w:sz w:val="28"/>
          <w:szCs w:val="28"/>
        </w:rPr>
        <w:t>Носители информации в живой природе.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компьютеров</w:t>
      </w:r>
      <w:r>
        <w:rPr>
          <w:rFonts w:ascii="Times New Roman" w:hAnsi="Times New Roman"/>
          <w:sz w:val="28"/>
          <w:szCs w:val="28"/>
        </w:rPr>
        <w:t>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8F22C8" w:rsidRDefault="008F22C8" w:rsidP="008F22C8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rFonts w:ascii="Times New Roman" w:hAnsi="Times New Roman"/>
          <w:position w:val="-1"/>
          <w:sz w:val="28"/>
          <w:szCs w:val="28"/>
        </w:rPr>
        <w:t>32.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Зависимость количества кодовых комбинаций от разрядности кода.</w:t>
      </w:r>
      <w:r>
        <w:rPr>
          <w:rFonts w:ascii="Times New Roman" w:hAnsi="Times New Roman"/>
          <w:i/>
          <w:sz w:val="28"/>
          <w:szCs w:val="28"/>
        </w:rPr>
        <w:t xml:space="preserve">  Код ASCII. </w:t>
      </w:r>
      <w:r>
        <w:rPr>
          <w:rFonts w:ascii="Times New Roman" w:hAnsi="Times New Roman"/>
          <w:sz w:val="28"/>
          <w:szCs w:val="28"/>
        </w:rPr>
        <w:t>Кодировки кириллицы. Примеры кодирования букв национальных алфавитов. Представление о стандарте Unicode</w:t>
      </w:r>
      <w:r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F22C8" w:rsidRDefault="008F22C8" w:rsidP="008F22C8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цвета. Цветовые модели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Модели RGB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CMYK. </w:t>
      </w:r>
      <w:r>
        <w:rPr>
          <w:rFonts w:ascii="Times New Roman" w:hAnsi="Times New Roman"/>
          <w:i/>
          <w:sz w:val="28"/>
          <w:szCs w:val="28"/>
        </w:rPr>
        <w:t>Модели HSB и CMY</w:t>
      </w:r>
      <w:r>
        <w:rPr>
          <w:rFonts w:ascii="Times New Roman" w:hAnsi="Times New Roman"/>
          <w:sz w:val="28"/>
          <w:szCs w:val="28"/>
        </w:rPr>
        <w:t>. Глубина кодирования. Знакомство с растровой и векторной графикой.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звука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8F22C8" w:rsidRDefault="008F22C8" w:rsidP="008F22C8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8F22C8" w:rsidRDefault="008F22C8" w:rsidP="008F22C8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8F22C8" w:rsidRDefault="008F22C8" w:rsidP="008F22C8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8F22C8" w:rsidRDefault="008F22C8" w:rsidP="008F22C8">
      <w:pPr>
        <w:pStyle w:val="a6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F22C8" w:rsidRDefault="008F22C8" w:rsidP="008F22C8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F22C8" w:rsidRDefault="008F22C8" w:rsidP="008F22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</w:t>
      </w:r>
      <w:r>
        <w:rPr>
          <w:rFonts w:ascii="Times New Roman" w:hAnsi="Times New Roman"/>
          <w:sz w:val="28"/>
          <w:szCs w:val="28"/>
        </w:rPr>
        <w:lastRenderedPageBreak/>
        <w:t>Необходимость формального описания исполнителя. Ручное управление исполнителем.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Оператор присваивания. </w:t>
      </w:r>
      <w:r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>
        <w:rPr>
          <w:rFonts w:ascii="Times New Roman" w:hAnsi="Times New Roman"/>
          <w:i/>
          <w:sz w:val="28"/>
          <w:szCs w:val="28"/>
        </w:rPr>
        <w:t>Двумерные массивы.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8F22C8" w:rsidRDefault="008F22C8" w:rsidP="008F22C8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8F22C8" w:rsidRDefault="008F22C8" w:rsidP="008F22C8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8F22C8" w:rsidRDefault="008F22C8" w:rsidP="008F22C8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8F22C8" w:rsidRDefault="008F22C8" w:rsidP="008F22C8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8F22C8" w:rsidRDefault="008F22C8" w:rsidP="008F22C8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алгоритмов и программ по управлению исполнителями Робот, Черепашка, Чертежник и др.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F22C8" w:rsidRDefault="008F22C8" w:rsidP="008F22C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</w:t>
      </w:r>
      <w:r>
        <w:rPr>
          <w:rFonts w:ascii="Times New Roman" w:hAnsi="Times New Roman"/>
          <w:sz w:val="28"/>
          <w:szCs w:val="28"/>
        </w:rPr>
        <w:lastRenderedPageBreak/>
        <w:t xml:space="preserve">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Файловый менеджер.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8F22C8" w:rsidRDefault="008F22C8" w:rsidP="008F22C8">
      <w:pPr>
        <w:spacing w:after="0" w:line="360" w:lineRule="auto"/>
        <w:ind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правописания, словари.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F22C8" w:rsidRDefault="008F22C8" w:rsidP="008F22C8">
      <w:pPr>
        <w:pStyle w:val="a6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8F22C8" w:rsidRDefault="008F22C8" w:rsidP="008F22C8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F22C8" w:rsidRDefault="008F22C8" w:rsidP="008F22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D2A1D" w:rsidRPr="0074495D" w:rsidRDefault="005D2A1D" w:rsidP="00E073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065C2" w:rsidRDefault="00E073EB" w:rsidP="00E073E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E073EB">
        <w:rPr>
          <w:rFonts w:ascii="Times New Roman" w:hAnsi="Times New Roman"/>
          <w:b/>
          <w:sz w:val="40"/>
          <w:szCs w:val="40"/>
        </w:rPr>
        <w:t>Тематическое планирование</w:t>
      </w:r>
    </w:p>
    <w:p w:rsidR="00E073EB" w:rsidRDefault="00E073EB" w:rsidP="00E073E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482"/>
      </w:tblGrid>
      <w:tr w:rsidR="00E073EB" w:rsidRPr="00CD6912" w:rsidTr="00CD6912">
        <w:tc>
          <w:tcPr>
            <w:tcW w:w="8330" w:type="dxa"/>
          </w:tcPr>
          <w:p w:rsidR="00E073EB" w:rsidRPr="00CD6912" w:rsidRDefault="00E073EB" w:rsidP="00CD69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91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2" w:type="dxa"/>
          </w:tcPr>
          <w:p w:rsidR="00E073EB" w:rsidRPr="00CD6912" w:rsidRDefault="00E073EB" w:rsidP="00CD69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912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</w:tc>
      </w:tr>
      <w:tr w:rsidR="001E64D3" w:rsidRPr="00CD6912" w:rsidTr="00170368">
        <w:tc>
          <w:tcPr>
            <w:tcW w:w="10812" w:type="dxa"/>
            <w:gridSpan w:val="2"/>
          </w:tcPr>
          <w:p w:rsidR="001E64D3" w:rsidRPr="00CD6912" w:rsidRDefault="001E64D3" w:rsidP="001E64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Информация вокруг нас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Компьютерная графика</w:t>
            </w:r>
            <w:r w:rsidR="00714FA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14FA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Итоговый контроль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81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3D681E" w:rsidRDefault="001E64D3" w:rsidP="00DF51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681E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1E64D3" w:rsidRPr="003D681E" w:rsidRDefault="001E64D3" w:rsidP="00DF511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81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E64D3" w:rsidRPr="00CD6912" w:rsidTr="00CD0BC5">
        <w:tc>
          <w:tcPr>
            <w:tcW w:w="10812" w:type="dxa"/>
            <w:gridSpan w:val="2"/>
          </w:tcPr>
          <w:p w:rsidR="001E64D3" w:rsidRPr="00CD6912" w:rsidRDefault="001E64D3" w:rsidP="00CD69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 xml:space="preserve">Объекты и системы  </w:t>
            </w:r>
          </w:p>
        </w:tc>
        <w:tc>
          <w:tcPr>
            <w:tcW w:w="2482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13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Информационное моделирование</w:t>
            </w:r>
            <w:r w:rsidR="00714FA2">
              <w:rPr>
                <w:rFonts w:ascii="Times New Roman" w:hAnsi="Times New Roman"/>
                <w:sz w:val="28"/>
              </w:rPr>
              <w:t xml:space="preserve"> </w:t>
            </w:r>
            <w:r w:rsidR="00714FA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</w:p>
        </w:tc>
        <w:tc>
          <w:tcPr>
            <w:tcW w:w="2482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 xml:space="preserve">Алгоритмика </w:t>
            </w:r>
          </w:p>
        </w:tc>
        <w:tc>
          <w:tcPr>
            <w:tcW w:w="2482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9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Итоговый контроль</w:t>
            </w:r>
          </w:p>
        </w:tc>
        <w:tc>
          <w:tcPr>
            <w:tcW w:w="2482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sz w:val="28"/>
              </w:rPr>
            </w:pPr>
            <w:r w:rsidRPr="001E64D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E64D3" w:rsidRPr="00CD6912" w:rsidTr="00CD6912">
        <w:tc>
          <w:tcPr>
            <w:tcW w:w="8330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1E64D3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1E64D3" w:rsidRPr="001E64D3" w:rsidRDefault="001E64D3" w:rsidP="001E64D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1E64D3">
              <w:rPr>
                <w:rFonts w:ascii="Times New Roman" w:hAnsi="Times New Roman"/>
                <w:b/>
                <w:sz w:val="28"/>
              </w:rPr>
              <w:t>34</w:t>
            </w:r>
          </w:p>
        </w:tc>
      </w:tr>
      <w:tr w:rsidR="00E073EB" w:rsidRPr="00CD6912" w:rsidTr="00CD6912">
        <w:tc>
          <w:tcPr>
            <w:tcW w:w="10812" w:type="dxa"/>
            <w:gridSpan w:val="2"/>
          </w:tcPr>
          <w:p w:rsidR="00E073EB" w:rsidRPr="00CD6912" w:rsidRDefault="004E5B14" w:rsidP="004E5B1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="00E073EB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73EB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lastRenderedPageBreak/>
              <w:t>Компьютер как универсальное устройство обработки информации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Обработка графической информации</w:t>
            </w:r>
            <w:r w:rsidR="0071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FA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5B14" w:rsidRPr="00CD6912" w:rsidTr="00CD6912">
        <w:tc>
          <w:tcPr>
            <w:tcW w:w="8330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482" w:type="dxa"/>
          </w:tcPr>
          <w:p w:rsidR="004E5B14" w:rsidRPr="001E64D3" w:rsidRDefault="004E5B14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3EB" w:rsidRPr="00CD6912" w:rsidTr="00CD6912">
        <w:tc>
          <w:tcPr>
            <w:tcW w:w="8330" w:type="dxa"/>
          </w:tcPr>
          <w:p w:rsidR="00E073EB" w:rsidRPr="00CD6912" w:rsidRDefault="00E073EB" w:rsidP="00095309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CD6912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E073EB" w:rsidRPr="00CD6912" w:rsidRDefault="004E5B14" w:rsidP="00CD691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</w:tr>
      <w:tr w:rsidR="000E35F3" w:rsidRPr="00CD6912" w:rsidTr="00CD6912">
        <w:tc>
          <w:tcPr>
            <w:tcW w:w="10812" w:type="dxa"/>
            <w:gridSpan w:val="2"/>
          </w:tcPr>
          <w:p w:rsidR="000E35F3" w:rsidRPr="00CD6912" w:rsidRDefault="004E5B14" w:rsidP="004E5B1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35F3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E35F3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5B14" w:rsidRPr="00CD6912" w:rsidTr="009F3A80">
        <w:tc>
          <w:tcPr>
            <w:tcW w:w="8330" w:type="dxa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482" w:type="dxa"/>
            <w:vAlign w:val="center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B14" w:rsidRPr="00CD6912" w:rsidTr="009F3A80">
        <w:tc>
          <w:tcPr>
            <w:tcW w:w="8330" w:type="dxa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482" w:type="dxa"/>
            <w:vAlign w:val="center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E5B14" w:rsidRPr="00CD6912" w:rsidTr="009F3A80">
        <w:tc>
          <w:tcPr>
            <w:tcW w:w="8330" w:type="dxa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2482" w:type="dxa"/>
            <w:vAlign w:val="center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5B14" w:rsidRPr="00CD6912" w:rsidTr="009F3A80">
        <w:tc>
          <w:tcPr>
            <w:tcW w:w="8330" w:type="dxa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Начала программирования</w:t>
            </w:r>
            <w:r w:rsidR="0071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FA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</w:p>
        </w:tc>
        <w:tc>
          <w:tcPr>
            <w:tcW w:w="2482" w:type="dxa"/>
            <w:vAlign w:val="center"/>
          </w:tcPr>
          <w:p w:rsidR="004E5B14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4D43" w:rsidRPr="00CD6912" w:rsidTr="009F3A80">
        <w:tc>
          <w:tcPr>
            <w:tcW w:w="8330" w:type="dxa"/>
          </w:tcPr>
          <w:p w:rsidR="00F04D43" w:rsidRPr="001E64D3" w:rsidRDefault="00F04D43" w:rsidP="001E64D3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482" w:type="dxa"/>
            <w:vAlign w:val="center"/>
          </w:tcPr>
          <w:p w:rsidR="00F04D43" w:rsidRPr="001E64D3" w:rsidRDefault="00F04D43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B14" w:rsidRPr="00CD6912" w:rsidTr="009F3A80">
        <w:tc>
          <w:tcPr>
            <w:tcW w:w="8330" w:type="dxa"/>
          </w:tcPr>
          <w:p w:rsidR="004E5B14" w:rsidRPr="00CD6912" w:rsidRDefault="004E5B14" w:rsidP="00095309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CD6912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  <w:vAlign w:val="center"/>
          </w:tcPr>
          <w:p w:rsidR="004E5B14" w:rsidRPr="004E5B14" w:rsidRDefault="004E5B14" w:rsidP="008E6582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4E5B14">
              <w:rPr>
                <w:rFonts w:ascii="Times New Roman" w:hAnsi="Times New Roman"/>
              </w:rPr>
              <w:t>34</w:t>
            </w:r>
          </w:p>
        </w:tc>
      </w:tr>
      <w:tr w:rsidR="000E35F3" w:rsidRPr="00CD6912" w:rsidTr="00CD6912">
        <w:tc>
          <w:tcPr>
            <w:tcW w:w="10812" w:type="dxa"/>
            <w:gridSpan w:val="2"/>
            <w:vAlign w:val="center"/>
          </w:tcPr>
          <w:p w:rsidR="000E35F3" w:rsidRPr="00E532A6" w:rsidRDefault="004E5B14" w:rsidP="004E5B14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35F3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E35F3" w:rsidRPr="00CD691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5B14" w:rsidRPr="00CD6912" w:rsidTr="000B0865">
        <w:tc>
          <w:tcPr>
            <w:tcW w:w="8330" w:type="dxa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482" w:type="dxa"/>
            <w:vAlign w:val="center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B14" w:rsidRPr="00CD6912" w:rsidTr="000B0865">
        <w:tc>
          <w:tcPr>
            <w:tcW w:w="8330" w:type="dxa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482" w:type="dxa"/>
            <w:vAlign w:val="center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5B14" w:rsidRPr="00CD6912" w:rsidTr="000B0865">
        <w:tc>
          <w:tcPr>
            <w:tcW w:w="8330" w:type="dxa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Алгоритмизация и программирование</w:t>
            </w:r>
            <w:r w:rsidR="0071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FA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</w:p>
        </w:tc>
        <w:tc>
          <w:tcPr>
            <w:tcW w:w="2482" w:type="dxa"/>
            <w:vAlign w:val="center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5B14" w:rsidRPr="00CD6912" w:rsidTr="000B0865">
        <w:tc>
          <w:tcPr>
            <w:tcW w:w="8330" w:type="dxa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482" w:type="dxa"/>
            <w:vAlign w:val="center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5B14" w:rsidRPr="00CD6912" w:rsidTr="000B0865">
        <w:tc>
          <w:tcPr>
            <w:tcW w:w="8330" w:type="dxa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482" w:type="dxa"/>
            <w:vAlign w:val="center"/>
          </w:tcPr>
          <w:p w:rsidR="004E5B14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1415" w:rsidRPr="00CD6912" w:rsidTr="00CD6912">
        <w:tc>
          <w:tcPr>
            <w:tcW w:w="8330" w:type="dxa"/>
          </w:tcPr>
          <w:p w:rsidR="006A1415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482" w:type="dxa"/>
          </w:tcPr>
          <w:p w:rsidR="006A1415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3CD" w:rsidRPr="00CD6912" w:rsidTr="00CD6912">
        <w:tc>
          <w:tcPr>
            <w:tcW w:w="8330" w:type="dxa"/>
          </w:tcPr>
          <w:p w:rsidR="00B563CD" w:rsidRPr="001E64D3" w:rsidRDefault="00B563CD" w:rsidP="001E64D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E64D3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B563CD" w:rsidRPr="001E64D3" w:rsidRDefault="006A1415" w:rsidP="001E64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64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073EB" w:rsidRPr="00E073EB" w:rsidRDefault="00E073EB" w:rsidP="00E073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E073EB" w:rsidRPr="00E073EB" w:rsidSect="00103E11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10" w:rsidRDefault="00184C10" w:rsidP="00B065C2">
      <w:pPr>
        <w:spacing w:after="0" w:line="240" w:lineRule="auto"/>
      </w:pPr>
      <w:r>
        <w:separator/>
      </w:r>
    </w:p>
  </w:endnote>
  <w:endnote w:type="continuationSeparator" w:id="0">
    <w:p w:rsidR="00184C10" w:rsidRDefault="00184C10" w:rsidP="00B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10" w:rsidRDefault="00184C10" w:rsidP="00B065C2">
      <w:pPr>
        <w:spacing w:after="0" w:line="240" w:lineRule="auto"/>
      </w:pPr>
      <w:r>
        <w:separator/>
      </w:r>
    </w:p>
  </w:footnote>
  <w:footnote w:type="continuationSeparator" w:id="0">
    <w:p w:rsidR="00184C10" w:rsidRDefault="00184C10" w:rsidP="00B0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4B0A5F"/>
    <w:multiLevelType w:val="hybridMultilevel"/>
    <w:tmpl w:val="FDBA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C07BAB"/>
    <w:multiLevelType w:val="hybridMultilevel"/>
    <w:tmpl w:val="903A9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A3945"/>
    <w:multiLevelType w:val="hybridMultilevel"/>
    <w:tmpl w:val="A17A5F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31E7C"/>
    <w:multiLevelType w:val="hybridMultilevel"/>
    <w:tmpl w:val="822C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43"/>
  </w:num>
  <w:num w:numId="3">
    <w:abstractNumId w:val="34"/>
  </w:num>
  <w:num w:numId="4">
    <w:abstractNumId w:val="21"/>
  </w:num>
  <w:num w:numId="5">
    <w:abstractNumId w:val="28"/>
  </w:num>
  <w:num w:numId="6">
    <w:abstractNumId w:val="40"/>
  </w:num>
  <w:num w:numId="7">
    <w:abstractNumId w:val="11"/>
  </w:num>
  <w:num w:numId="8">
    <w:abstractNumId w:val="29"/>
  </w:num>
  <w:num w:numId="9">
    <w:abstractNumId w:val="22"/>
  </w:num>
  <w:num w:numId="10">
    <w:abstractNumId w:val="46"/>
  </w:num>
  <w:num w:numId="11">
    <w:abstractNumId w:val="1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38"/>
  </w:num>
  <w:num w:numId="17">
    <w:abstractNumId w:val="14"/>
  </w:num>
  <w:num w:numId="18">
    <w:abstractNumId w:val="30"/>
  </w:num>
  <w:num w:numId="19">
    <w:abstractNumId w:val="35"/>
  </w:num>
  <w:num w:numId="20">
    <w:abstractNumId w:val="16"/>
  </w:num>
  <w:num w:numId="21">
    <w:abstractNumId w:val="37"/>
  </w:num>
  <w:num w:numId="22">
    <w:abstractNumId w:val="44"/>
  </w:num>
  <w:num w:numId="23">
    <w:abstractNumId w:val="23"/>
  </w:num>
  <w:num w:numId="24">
    <w:abstractNumId w:val="19"/>
  </w:num>
  <w:num w:numId="25">
    <w:abstractNumId w:val="15"/>
  </w:num>
  <w:num w:numId="26">
    <w:abstractNumId w:val="12"/>
  </w:num>
  <w:num w:numId="27">
    <w:abstractNumId w:val="41"/>
  </w:num>
  <w:num w:numId="28">
    <w:abstractNumId w:val="45"/>
  </w:num>
  <w:num w:numId="29">
    <w:abstractNumId w:val="10"/>
  </w:num>
  <w:num w:numId="30">
    <w:abstractNumId w:val="39"/>
  </w:num>
  <w:num w:numId="31">
    <w:abstractNumId w:val="33"/>
  </w:num>
  <w:num w:numId="32">
    <w:abstractNumId w:val="42"/>
  </w:num>
  <w:num w:numId="33">
    <w:abstractNumId w:val="25"/>
  </w:num>
  <w:num w:numId="34">
    <w:abstractNumId w:val="36"/>
  </w:num>
  <w:num w:numId="35">
    <w:abstractNumId w:val="20"/>
  </w:num>
  <w:num w:numId="36">
    <w:abstractNumId w:val="47"/>
  </w:num>
  <w:num w:numId="37">
    <w:abstractNumId w:val="13"/>
  </w:num>
  <w:num w:numId="38">
    <w:abstractNumId w:val="24"/>
  </w:num>
  <w:num w:numId="39">
    <w:abstractNumId w:val="27"/>
  </w:num>
  <w:num w:numId="40">
    <w:abstractNumId w:val="8"/>
  </w:num>
  <w:num w:numId="41">
    <w:abstractNumId w:val="7"/>
  </w:num>
  <w:num w:numId="42">
    <w:abstractNumId w:val="0"/>
  </w:num>
  <w:num w:numId="43">
    <w:abstractNumId w:val="5"/>
  </w:num>
  <w:num w:numId="44">
    <w:abstractNumId w:val="3"/>
  </w:num>
  <w:num w:numId="45">
    <w:abstractNumId w:val="6"/>
  </w:num>
  <w:num w:numId="46">
    <w:abstractNumId w:val="4"/>
  </w:num>
  <w:num w:numId="47">
    <w:abstractNumId w:val="2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C2"/>
    <w:rsid w:val="00051A50"/>
    <w:rsid w:val="00095309"/>
    <w:rsid w:val="000E35F3"/>
    <w:rsid w:val="000F4A2E"/>
    <w:rsid w:val="000F7508"/>
    <w:rsid w:val="00103E11"/>
    <w:rsid w:val="00116302"/>
    <w:rsid w:val="0016563A"/>
    <w:rsid w:val="001723C4"/>
    <w:rsid w:val="00184C10"/>
    <w:rsid w:val="001E3877"/>
    <w:rsid w:val="001E64D3"/>
    <w:rsid w:val="00282978"/>
    <w:rsid w:val="00413857"/>
    <w:rsid w:val="004670DA"/>
    <w:rsid w:val="004E5B14"/>
    <w:rsid w:val="004F645B"/>
    <w:rsid w:val="004F69FE"/>
    <w:rsid w:val="005D2A1D"/>
    <w:rsid w:val="00600D91"/>
    <w:rsid w:val="00664F47"/>
    <w:rsid w:val="00665CA1"/>
    <w:rsid w:val="006A1415"/>
    <w:rsid w:val="006B2629"/>
    <w:rsid w:val="006B3E1F"/>
    <w:rsid w:val="006E4022"/>
    <w:rsid w:val="006F2456"/>
    <w:rsid w:val="00714FA2"/>
    <w:rsid w:val="008F22C8"/>
    <w:rsid w:val="008F699D"/>
    <w:rsid w:val="00A6393F"/>
    <w:rsid w:val="00A81A6D"/>
    <w:rsid w:val="00B065C2"/>
    <w:rsid w:val="00B243B2"/>
    <w:rsid w:val="00B563CD"/>
    <w:rsid w:val="00B74136"/>
    <w:rsid w:val="00B84B91"/>
    <w:rsid w:val="00BE2343"/>
    <w:rsid w:val="00C913A2"/>
    <w:rsid w:val="00CA2A37"/>
    <w:rsid w:val="00CD6912"/>
    <w:rsid w:val="00CE108C"/>
    <w:rsid w:val="00CE54D6"/>
    <w:rsid w:val="00D10B6D"/>
    <w:rsid w:val="00D13B47"/>
    <w:rsid w:val="00D165B7"/>
    <w:rsid w:val="00DC4176"/>
    <w:rsid w:val="00DD156F"/>
    <w:rsid w:val="00DF7159"/>
    <w:rsid w:val="00E073EB"/>
    <w:rsid w:val="00EB64A2"/>
    <w:rsid w:val="00EE7C14"/>
    <w:rsid w:val="00F04D43"/>
    <w:rsid w:val="00F7422A"/>
    <w:rsid w:val="00F775B8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62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2A1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065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B065C2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065C2"/>
    <w:rPr>
      <w:sz w:val="22"/>
      <w:szCs w:val="22"/>
    </w:rPr>
  </w:style>
  <w:style w:type="character" w:customStyle="1" w:styleId="30">
    <w:name w:val="Заголовок 3 Знак"/>
    <w:aliases w:val="Обычный 2 Знак"/>
    <w:basedOn w:val="a1"/>
    <w:link w:val="3"/>
    <w:rsid w:val="00B065C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B065C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6">
    <w:name w:val="List Paragraph"/>
    <w:basedOn w:val="a0"/>
    <w:link w:val="a7"/>
    <w:uiPriority w:val="34"/>
    <w:qFormat/>
    <w:rsid w:val="00B065C2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8">
    <w:name w:val="footnote reference"/>
    <w:uiPriority w:val="99"/>
    <w:rsid w:val="00B065C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065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B065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B065C2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B065C2"/>
    <w:rPr>
      <w:rFonts w:ascii="Calibri" w:eastAsia="Calibri" w:hAnsi="Calibri" w:cs="Times New Roman"/>
      <w:sz w:val="24"/>
      <w:szCs w:val="24"/>
    </w:rPr>
  </w:style>
  <w:style w:type="paragraph" w:customStyle="1" w:styleId="a">
    <w:name w:val="НОМЕРА"/>
    <w:basedOn w:val="ab"/>
    <w:link w:val="ac"/>
    <w:uiPriority w:val="99"/>
    <w:qFormat/>
    <w:rsid w:val="00B065C2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B065C2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nhideWhenUsed/>
    <w:rsid w:val="00B065C2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0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065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D2A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Subtitle"/>
    <w:basedOn w:val="a0"/>
    <w:next w:val="a0"/>
    <w:link w:val="af0"/>
    <w:qFormat/>
    <w:rsid w:val="005D2A1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1"/>
    <w:link w:val="af"/>
    <w:rsid w:val="005D2A1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1">
    <w:name w:val="header"/>
    <w:basedOn w:val="a0"/>
    <w:link w:val="af2"/>
    <w:uiPriority w:val="99"/>
    <w:semiHidden/>
    <w:unhideWhenUsed/>
    <w:rsid w:val="0010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103E11"/>
  </w:style>
  <w:style w:type="paragraph" w:styleId="af3">
    <w:name w:val="footer"/>
    <w:basedOn w:val="a0"/>
    <w:link w:val="af4"/>
    <w:uiPriority w:val="99"/>
    <w:semiHidden/>
    <w:unhideWhenUsed/>
    <w:rsid w:val="0010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103E11"/>
  </w:style>
  <w:style w:type="table" w:styleId="af5">
    <w:name w:val="Table Grid"/>
    <w:basedOn w:val="a2"/>
    <w:uiPriority w:val="59"/>
    <w:rsid w:val="00E0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4"/>
    <w:locked/>
    <w:rsid w:val="00EB64A2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22C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p1">
    <w:name w:val="p1"/>
    <w:basedOn w:val="a0"/>
    <w:rsid w:val="004E5B1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Ягуар</cp:lastModifiedBy>
  <cp:revision>11</cp:revision>
  <cp:lastPrinted>2022-08-22T06:58:00Z</cp:lastPrinted>
  <dcterms:created xsi:type="dcterms:W3CDTF">2020-09-15T09:08:00Z</dcterms:created>
  <dcterms:modified xsi:type="dcterms:W3CDTF">2022-08-22T08:13:00Z</dcterms:modified>
</cp:coreProperties>
</file>