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6A" w:rsidRDefault="00CB3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0130" cy="8603550"/>
            <wp:effectExtent l="19050" t="0" r="0" b="0"/>
            <wp:docPr id="1" name="Рисунок 1" descr="C:\Users\Секретарь\Desktop\ВПР\Школа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ВПР\Школа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6A" w:rsidRDefault="00CB306A" w:rsidP="009441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306A" w:rsidRDefault="00CB306A" w:rsidP="009441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DBB" w:rsidRPr="00D45412" w:rsidRDefault="00B37DBB" w:rsidP="009441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12">
        <w:rPr>
          <w:rFonts w:ascii="Times New Roman" w:hAnsi="Times New Roman"/>
          <w:b/>
          <w:sz w:val="24"/>
          <w:szCs w:val="24"/>
        </w:rPr>
        <w:lastRenderedPageBreak/>
        <w:t>Раздел І. Пояснительная записка.</w:t>
      </w:r>
    </w:p>
    <w:p w:rsidR="00B37DBB" w:rsidRPr="00D45412" w:rsidRDefault="00B37DBB" w:rsidP="00944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color w:val="000000"/>
          <w:sz w:val="24"/>
          <w:szCs w:val="24"/>
        </w:rPr>
        <w:t xml:space="preserve">История развития человеческого общества неразрывно связана с реальными чрезвычайными ситуациями природного, техногенного, эпидемиологического, социального характера. Нередко чрезвычайные ситуации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чрезвычайные ситуации приводили к закату цивилизаций и государств, служили толчком в развитии народов и регионов. Крупномасштабные  чрезвычайные ситуации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видим на экранах телевизоров и мониторов сообщения и сюжеты о катастрофах, авариях, бедствиях и других трагедиях. Но случается и так, что мы сами становимся свидетелем или участником какой-либо чрезвычайной ситуации, никто от этого не застрахован. И подрастающее поколение должно быть готово к таким ситуациям, к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навыков, которыми должен обладать спасатель и </w:t>
      </w:r>
      <w:r w:rsidRPr="00D45412">
        <w:rPr>
          <w:rFonts w:ascii="Times New Roman" w:hAnsi="Times New Roman"/>
          <w:sz w:val="24"/>
          <w:szCs w:val="24"/>
        </w:rPr>
        <w:t xml:space="preserve">предусматривает его всестороннюю развитость.  </w:t>
      </w:r>
    </w:p>
    <w:p w:rsidR="00DE50F1" w:rsidRPr="00D45412" w:rsidRDefault="00B37DBB" w:rsidP="0094414C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="00194B9B" w:rsidRPr="00D45412">
        <w:rPr>
          <w:rFonts w:ascii="Times New Roman" w:hAnsi="Times New Roman"/>
          <w:sz w:val="24"/>
          <w:szCs w:val="24"/>
        </w:rPr>
        <w:t>«Школа безопасности</w:t>
      </w:r>
      <w:r w:rsidR="003F7957" w:rsidRPr="00D45412">
        <w:rPr>
          <w:rFonts w:ascii="Times New Roman" w:hAnsi="Times New Roman"/>
          <w:sz w:val="24"/>
          <w:szCs w:val="24"/>
        </w:rPr>
        <w:t>»</w:t>
      </w:r>
      <w:r w:rsidRPr="00D45412">
        <w:rPr>
          <w:rFonts w:ascii="Times New Roman" w:hAnsi="Times New Roman"/>
          <w:sz w:val="24"/>
          <w:szCs w:val="24"/>
        </w:rPr>
        <w:t xml:space="preserve"> раскрывает основные из этих требований,  уделяя внимание дальнейшему саморазвитию каждого из обучаемых, направлена на социальное развитие учащихся.</w:t>
      </w:r>
      <w:r w:rsidR="00E75D86">
        <w:rPr>
          <w:rFonts w:ascii="Times New Roman" w:hAnsi="Times New Roman"/>
          <w:sz w:val="24"/>
          <w:szCs w:val="24"/>
        </w:rPr>
        <w:t xml:space="preserve"> </w:t>
      </w:r>
      <w:r w:rsidR="00DE50F1" w:rsidRPr="00D45412">
        <w:rPr>
          <w:rFonts w:ascii="Times New Roman" w:hAnsi="Times New Roman"/>
          <w:color w:val="000000"/>
          <w:sz w:val="24"/>
          <w:szCs w:val="24"/>
        </w:rPr>
        <w:t xml:space="preserve">Человек становится личностью постольку, поскольку он осознает себя. Его индивидуальность реализуется в жизненном процессе как множество образов, где проявляется его «Я». </w:t>
      </w:r>
    </w:p>
    <w:p w:rsidR="003F7957" w:rsidRPr="00D45412" w:rsidRDefault="003F7957" w:rsidP="00944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Актуальность программы: нравственное воспитание личности не может рассматриваться в отрыве от  социальных ожиданий человека и возможностей его самореализации.  Здесь в полной мере действует формула: каково сегодняшнее  общество – такова и молодежь, какова сегодняшняя молодежь — таково и  завтрашнее общество.</w:t>
      </w:r>
    </w:p>
    <w:p w:rsidR="003F7957" w:rsidRPr="00D45412" w:rsidRDefault="003F7957" w:rsidP="00944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Планирование изучаемого материала составлено таким образом, что учитывает мотивацию, интересы и возрастные особенности обучающихся. Также происходит рациональное осмысление общечеловеческих и социальных ценностей мира, направленное на осознание личной причастности к миру во всех его проявлениях, и ставящее обучающихся на уровень субъектов формируемых отношений.</w:t>
      </w:r>
    </w:p>
    <w:p w:rsidR="003F7957" w:rsidRPr="00D45412" w:rsidRDefault="003F7957" w:rsidP="00944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Общественное значение результатов деятельности учащихся  играет важную роль в их воспитании. Ведь развивающие и воспитательные  возможности деятельности значительно </w:t>
      </w:r>
      <w:r w:rsidRPr="00D45412">
        <w:rPr>
          <w:rFonts w:ascii="Times New Roman" w:hAnsi="Times New Roman"/>
          <w:sz w:val="24"/>
          <w:szCs w:val="24"/>
        </w:rPr>
        <w:lastRenderedPageBreak/>
        <w:t>возрастают, если она специально организуется как коллективная и творческая, если она направлена на удовлетворение потребностей общества и в то же время учитывает интересы и потребности обучающихся.</w:t>
      </w:r>
    </w:p>
    <w:p w:rsidR="003F7957" w:rsidRPr="00D45412" w:rsidRDefault="003F7957" w:rsidP="009441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Освоение данной программы способствует осознанному выбору дальнейшего профиля, что в результате позволит обучающимся приобрести знания и умения в выбранной сфере трудовой деятельности.</w:t>
      </w:r>
    </w:p>
    <w:p w:rsidR="00DE1B3E" w:rsidRPr="00D45412" w:rsidRDefault="00B37DBB" w:rsidP="004E39DE">
      <w:pPr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</w:t>
      </w:r>
      <w:r w:rsidR="009A6B40" w:rsidRPr="00D45412">
        <w:rPr>
          <w:rFonts w:ascii="Times New Roman" w:hAnsi="Times New Roman"/>
          <w:sz w:val="24"/>
          <w:szCs w:val="24"/>
        </w:rPr>
        <w:t>«</w:t>
      </w:r>
      <w:r w:rsidR="00194B9B" w:rsidRPr="00D45412">
        <w:rPr>
          <w:rFonts w:ascii="Times New Roman" w:hAnsi="Times New Roman"/>
          <w:sz w:val="24"/>
          <w:szCs w:val="24"/>
        </w:rPr>
        <w:t>Школа безопасности</w:t>
      </w:r>
      <w:r w:rsidR="003F7957" w:rsidRPr="00D45412">
        <w:rPr>
          <w:rFonts w:ascii="Times New Roman" w:hAnsi="Times New Roman"/>
          <w:sz w:val="24"/>
          <w:szCs w:val="24"/>
        </w:rPr>
        <w:t>»</w:t>
      </w:r>
      <w:r w:rsidRPr="00D45412">
        <w:rPr>
          <w:rFonts w:ascii="Times New Roman" w:hAnsi="Times New Roman"/>
          <w:sz w:val="24"/>
          <w:szCs w:val="24"/>
        </w:rPr>
        <w:t xml:space="preserve"> по характеру изменений, внесенных учреждением согласно собственной образовательной концепции – модифицированная; направление развития личности – социальное; форма организации – групповая; по норматив</w:t>
      </w:r>
      <w:r w:rsidR="009A6B40" w:rsidRPr="00D45412">
        <w:rPr>
          <w:rFonts w:ascii="Times New Roman" w:hAnsi="Times New Roman"/>
          <w:sz w:val="24"/>
          <w:szCs w:val="24"/>
        </w:rPr>
        <w:t>ным срокам реализации – пятилетняя</w:t>
      </w:r>
      <w:r w:rsidRPr="00D45412">
        <w:rPr>
          <w:rFonts w:ascii="Times New Roman" w:hAnsi="Times New Roman"/>
          <w:sz w:val="24"/>
          <w:szCs w:val="24"/>
        </w:rPr>
        <w:t xml:space="preserve">; по структуре – линейная; по возрастному уровню детей –  </w:t>
      </w:r>
      <w:r w:rsidR="00194B9B" w:rsidRPr="00D45412">
        <w:rPr>
          <w:rFonts w:ascii="Times New Roman CYR" w:hAnsi="Times New Roman CYR" w:cs="Times New Roman CYR"/>
          <w:sz w:val="24"/>
          <w:szCs w:val="24"/>
        </w:rPr>
        <w:t>10-16</w:t>
      </w:r>
      <w:r w:rsidR="003F7957" w:rsidRPr="00D45412">
        <w:rPr>
          <w:rFonts w:ascii="Times New Roman CYR" w:hAnsi="Times New Roman CYR" w:cs="Times New Roman CYR"/>
          <w:sz w:val="24"/>
          <w:szCs w:val="24"/>
        </w:rPr>
        <w:t>лет.</w:t>
      </w:r>
    </w:p>
    <w:p w:rsidR="00A16DE7" w:rsidRPr="00D45412" w:rsidRDefault="00A16DE7" w:rsidP="009441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412">
        <w:rPr>
          <w:rFonts w:ascii="Times New Roman CYR" w:hAnsi="Times New Roman CYR" w:cs="Times New Roman CYR"/>
          <w:b/>
          <w:sz w:val="24"/>
          <w:szCs w:val="24"/>
        </w:rPr>
        <w:t>Цели и задачи</w:t>
      </w:r>
    </w:p>
    <w:p w:rsidR="00A16DE7" w:rsidRPr="00D45412" w:rsidRDefault="00A16DE7" w:rsidP="0094414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A16DE7" w:rsidRPr="00D45412" w:rsidRDefault="00A16DE7" w:rsidP="0094414C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A16DE7" w:rsidRPr="00D45412" w:rsidRDefault="00A16DE7" w:rsidP="0094414C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понимание ими важности укрепления, сохранения и защиты своего здоровья как личной </w:t>
      </w:r>
      <w:r w:rsidRPr="00D45412">
        <w:rPr>
          <w:rFonts w:ascii="Times New Roman" w:hAnsi="Times New Roman"/>
          <w:sz w:val="24"/>
          <w:szCs w:val="24"/>
        </w:rPr>
        <w:br/>
        <w:t>и общественной ценности;</w:t>
      </w:r>
    </w:p>
    <w:p w:rsidR="00A16DE7" w:rsidRPr="00D45412" w:rsidRDefault="00A16DE7" w:rsidP="0094414C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антиэкстремистское и антитеррористическое мышление и повед</w:t>
      </w:r>
      <w:r w:rsidR="0094414C" w:rsidRPr="00D45412">
        <w:rPr>
          <w:rFonts w:ascii="Times New Roman" w:hAnsi="Times New Roman"/>
          <w:sz w:val="24"/>
          <w:szCs w:val="24"/>
        </w:rPr>
        <w:t xml:space="preserve">ение учащихся, их нетерпимость </w:t>
      </w:r>
      <w:r w:rsidRPr="00D45412">
        <w:rPr>
          <w:rFonts w:ascii="Times New Roman" w:hAnsi="Times New Roman"/>
          <w:sz w:val="24"/>
          <w:szCs w:val="24"/>
        </w:rPr>
        <w:t>к действиям и намерениям, представляющим угрозу для жизни человека;</w:t>
      </w:r>
    </w:p>
    <w:p w:rsidR="00A16DE7" w:rsidRPr="00D45412" w:rsidRDefault="00A16DE7" w:rsidP="0094414C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A16DE7" w:rsidRPr="00D45412" w:rsidRDefault="00A16DE7" w:rsidP="0094414C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готовность и стремление учащихся к нравственному самосовершенствованию.</w:t>
      </w:r>
    </w:p>
    <w:p w:rsidR="00A16DE7" w:rsidRPr="00D45412" w:rsidRDefault="00A16DE7" w:rsidP="0094414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Организация и проведение занятий по предлагаемой программе позволяют создать благоприятные условия для личностного и по</w:t>
      </w:r>
      <w:r w:rsidR="0094414C" w:rsidRPr="00D45412">
        <w:rPr>
          <w:rFonts w:ascii="Times New Roman" w:hAnsi="Times New Roman"/>
          <w:sz w:val="24"/>
          <w:szCs w:val="24"/>
        </w:rPr>
        <w:t>знавательного развития учащихся.</w:t>
      </w:r>
    </w:p>
    <w:p w:rsidR="00A16DE7" w:rsidRPr="00D45412" w:rsidRDefault="00A16DE7" w:rsidP="0094414C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Курс предназначен для решения следующих задач:</w:t>
      </w:r>
    </w:p>
    <w:p w:rsidR="00A16DE7" w:rsidRPr="00D45412" w:rsidRDefault="00A16DE7" w:rsidP="0094414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A16DE7" w:rsidRPr="00D45412" w:rsidRDefault="00A16DE7" w:rsidP="0094414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обу</w:t>
      </w:r>
      <w:r w:rsidR="00194B9B" w:rsidRPr="00D45412">
        <w:rPr>
          <w:rFonts w:ascii="Times New Roman" w:hAnsi="Times New Roman"/>
          <w:sz w:val="24"/>
          <w:szCs w:val="24"/>
        </w:rPr>
        <w:t xml:space="preserve">чение </w:t>
      </w:r>
      <w:r w:rsidRPr="00D45412">
        <w:rPr>
          <w:rFonts w:ascii="Times New Roman" w:hAnsi="Times New Roman"/>
          <w:sz w:val="24"/>
          <w:szCs w:val="24"/>
        </w:rPr>
        <w:t xml:space="preserve"> умению предвидеть потенциальные опа</w:t>
      </w:r>
      <w:r w:rsidR="0094414C" w:rsidRPr="00D45412">
        <w:rPr>
          <w:rFonts w:ascii="Times New Roman" w:hAnsi="Times New Roman"/>
          <w:sz w:val="24"/>
          <w:szCs w:val="24"/>
        </w:rPr>
        <w:t xml:space="preserve">сности и правильно действовать </w:t>
      </w:r>
      <w:r w:rsidRPr="00D45412">
        <w:rPr>
          <w:rFonts w:ascii="Times New Roman" w:hAnsi="Times New Roman"/>
          <w:sz w:val="24"/>
          <w:szCs w:val="24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A16DE7" w:rsidRPr="00D45412" w:rsidRDefault="00A16DE7" w:rsidP="0094414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lastRenderedPageBreak/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A16DE7" w:rsidRPr="00D45412" w:rsidRDefault="00A16DE7" w:rsidP="0094414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воспитание у учащихся культуры безопасности жизнедеятель</w:t>
      </w:r>
      <w:r w:rsidR="0094414C" w:rsidRPr="00D45412">
        <w:rPr>
          <w:rFonts w:ascii="Times New Roman" w:hAnsi="Times New Roman"/>
          <w:sz w:val="24"/>
          <w:szCs w:val="24"/>
        </w:rPr>
        <w:t xml:space="preserve">ности, чувства ответственности </w:t>
      </w:r>
      <w:r w:rsidRPr="00D45412">
        <w:rPr>
          <w:rFonts w:ascii="Times New Roman" w:hAnsi="Times New Roman"/>
          <w:sz w:val="24"/>
          <w:szCs w:val="24"/>
        </w:rPr>
        <w:t>за личную и общественную безопасность, ценностного отношения к своему здоровью и жизни;</w:t>
      </w:r>
    </w:p>
    <w:p w:rsidR="0037409F" w:rsidRPr="00D45412" w:rsidRDefault="00A16DE7" w:rsidP="0094414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формирование антиэкстремистской и антитерро</w:t>
      </w:r>
      <w:r w:rsidR="0094414C" w:rsidRPr="00D45412">
        <w:rPr>
          <w:rFonts w:ascii="Times New Roman" w:hAnsi="Times New Roman"/>
          <w:sz w:val="24"/>
          <w:szCs w:val="24"/>
        </w:rPr>
        <w:t xml:space="preserve">ристической личностной позиции </w:t>
      </w:r>
      <w:r w:rsidRPr="00D45412">
        <w:rPr>
          <w:rFonts w:ascii="Times New Roman" w:hAnsi="Times New Roman"/>
          <w:sz w:val="24"/>
          <w:szCs w:val="24"/>
        </w:rPr>
        <w:t>и отрицательного отношения к психоактивным веществам и асоциальному поведению.</w:t>
      </w:r>
    </w:p>
    <w:p w:rsidR="008B1C4F" w:rsidRPr="00D45412" w:rsidRDefault="008B1C4F" w:rsidP="008B1C4F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1C4F" w:rsidRPr="00D45412" w:rsidRDefault="008B1C4F" w:rsidP="008B1C4F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7"/>
      <w:r w:rsidRPr="00D45412"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тематических модулей</w:t>
      </w:r>
      <w:bookmarkEnd w:id="0"/>
    </w:p>
    <w:p w:rsidR="008B1C4F" w:rsidRPr="00D45412" w:rsidRDefault="008B1C4F" w:rsidP="008B1C4F">
      <w:pPr>
        <w:pStyle w:val="a5"/>
        <w:spacing w:line="360" w:lineRule="auto"/>
        <w:ind w:left="426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На базе основной школы </w:t>
      </w:r>
      <w:r w:rsidR="00967FF0">
        <w:rPr>
          <w:rFonts w:ascii="Times New Roman" w:hAnsi="Times New Roman"/>
          <w:sz w:val="24"/>
          <w:szCs w:val="24"/>
          <w:lang w:bidi="ru-RU"/>
        </w:rPr>
        <w:t>обучающиеся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получают основное общее образование согласно учебному плану МАОУ «Комсомольская СОШ».</w:t>
      </w:r>
    </w:p>
    <w:p w:rsidR="008B1C4F" w:rsidRPr="00D45412" w:rsidRDefault="008B1C4F" w:rsidP="008B1C4F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На занятиях </w:t>
      </w:r>
      <w:r w:rsidRPr="00D45412">
        <w:rPr>
          <w:rFonts w:ascii="Times New Roman" w:hAnsi="Times New Roman"/>
          <w:iCs/>
          <w:sz w:val="24"/>
          <w:szCs w:val="24"/>
          <w:lang w:bidi="ru-RU"/>
        </w:rPr>
        <w:t>по курсу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 «Основы пожарного и спасательного дела» учащиеся знакомятся с историей создания пожарной охраны и пожарной техники, тактикой пожаротушения, со службой спасения - МЧС, техникой выполнения спасательных работ. Посещение пожарных частей города и учебные комплексы позволят осуществить систему практических занятий. Содержание программы подразделяется на два учебных модуля, взаимосвязанных и дополняющих друг друга. </w:t>
      </w:r>
    </w:p>
    <w:p w:rsidR="008B1C4F" w:rsidRPr="00D45412" w:rsidRDefault="008B1C4F" w:rsidP="008B1C4F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На занятиях по дисциплине </w:t>
      </w:r>
      <w:r w:rsidRPr="00D45412">
        <w:rPr>
          <w:rFonts w:ascii="Times New Roman" w:hAnsi="Times New Roman"/>
          <w:iCs/>
          <w:sz w:val="24"/>
          <w:szCs w:val="24"/>
          <w:lang w:bidi="ru-RU"/>
        </w:rPr>
        <w:t>«Основы медицинских знаний»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учащиеся приобретают знания анатомии и физиологии человека, а также практические навыки оказания доврачебной медицинской помощи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Основы пожарного дела</w:t>
      </w:r>
      <w:r w:rsidR="00967FF0">
        <w:rPr>
          <w:rFonts w:ascii="Times New Roman" w:hAnsi="Times New Roman"/>
          <w:sz w:val="24"/>
          <w:szCs w:val="24"/>
          <w:lang w:bidi="ru-RU"/>
        </w:rPr>
        <w:t>.</w:t>
      </w:r>
    </w:p>
    <w:p w:rsidR="006D621B" w:rsidRDefault="006D621B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967FF0" w:rsidRPr="00D45412" w:rsidRDefault="00967FF0" w:rsidP="006D621B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8B1C4F" w:rsidRPr="00D45412" w:rsidRDefault="008B1C4F" w:rsidP="008B1C4F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FA3" w:rsidRPr="00D45412" w:rsidRDefault="008B1C4F" w:rsidP="001B0FA3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5412">
        <w:rPr>
          <w:rFonts w:ascii="Times New Roman" w:hAnsi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6D621B" w:rsidRPr="00D45412" w:rsidRDefault="001B0FA3" w:rsidP="008B1C4F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Основы пожарного дела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Раздел 1. История организации пожарной охраны.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1. История развития пожарной охраны.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Огонь — легенды древнего мира. Добывание огня древними людьми. Созидательная и разрушительная сила огня. История развития пожарной охраны. Пожарный — профессия.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Раздел 2. Пожарная техника и оборудование.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1. Из истории развития пожарной техники.</w:t>
      </w:r>
    </w:p>
    <w:p w:rsidR="00157D6D" w:rsidRPr="00D45412" w:rsidRDefault="006D621B" w:rsidP="001B0FA3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Изобретение насоса в древней Греции Ктесибием. Изобретения и устройства пожарной техники в средневековой Европе. Изобретение первых паровых пожарных машин в Европе в ХК веке. Изобретатели ХХ века.</w:t>
      </w:r>
    </w:p>
    <w:p w:rsidR="006D621B" w:rsidRPr="00D45412" w:rsidRDefault="006D621B" w:rsidP="001B0FA3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2. Общие сведения о пожарных автомобилях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.Классификация пожарных автомобилей по назначению (основные, специальные, вспомогательные).Назначение и тактико-технические характеристики пожарных автонасосов, автоцистерн и специальных пожарных автомобилей. Назначение и тактико-технические характеристики мотопомп. 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З. Пожарное оборудование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, вывозимое на пожарных автомобилях. Назначение пожарных рукавов, рукавного оборудования и стволов. Ручной немеханизированный и механизированный инструмент. Назначение, устройство и краткая характеристика, область и порядок применения пожарного инструмента.Гидроинструмент и пневмоинструмент, назначение, </w:t>
      </w:r>
      <w:r w:rsidR="00157D6D" w:rsidRPr="00D45412">
        <w:rPr>
          <w:rFonts w:ascii="Times New Roman" w:hAnsi="Times New Roman"/>
          <w:sz w:val="24"/>
          <w:szCs w:val="24"/>
          <w:lang w:bidi="ru-RU"/>
        </w:rPr>
        <w:t>устройство и область применения</w:t>
      </w:r>
      <w:r w:rsidRPr="00D45412">
        <w:rPr>
          <w:rFonts w:ascii="Times New Roman" w:hAnsi="Times New Roman"/>
          <w:sz w:val="24"/>
          <w:szCs w:val="24"/>
          <w:lang w:bidi="ru-RU"/>
        </w:rPr>
        <w:t>. Средства и способы защиты от высоких температур и теплового излучения: теплозащиты и теплоотражательные костюмы и их порядок эксплуатации. Пожарное снаряжение, боевая одежда пожарного.</w:t>
      </w:r>
    </w:p>
    <w:p w:rsidR="006D621B" w:rsidRPr="00D45412" w:rsidRDefault="00157D6D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4</w:t>
      </w:r>
      <w:r w:rsidR="006D621B" w:rsidRPr="00D45412">
        <w:rPr>
          <w:rFonts w:ascii="Times New Roman" w:hAnsi="Times New Roman"/>
          <w:b/>
          <w:sz w:val="24"/>
          <w:szCs w:val="24"/>
          <w:lang w:bidi="ru-RU"/>
        </w:rPr>
        <w:t>. Изолирующие противогазы.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Классификация противогазов. Назначение, устройство и принцип действия, и область применения изолирующих противогазов. Правила эксплуатации изолирующих противогазов.</w:t>
      </w:r>
    </w:p>
    <w:p w:rsidR="006D621B" w:rsidRPr="00D45412" w:rsidRDefault="00157D6D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5</w:t>
      </w:r>
      <w:r w:rsidR="006D621B" w:rsidRPr="00D45412">
        <w:rPr>
          <w:rFonts w:ascii="Times New Roman" w:hAnsi="Times New Roman"/>
          <w:b/>
          <w:sz w:val="24"/>
          <w:szCs w:val="24"/>
          <w:lang w:bidi="ru-RU"/>
        </w:rPr>
        <w:t>. Огнетушители.</w:t>
      </w:r>
    </w:p>
    <w:p w:rsidR="006D621B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Общие сведения: назначение, виды, область применения, состав огнетушащего вещества, маркировки огнетушителей. Приведение в действие огнетушителей, техника безопасности при их использовании.</w:t>
      </w:r>
    </w:p>
    <w:p w:rsidR="00967FF0" w:rsidRPr="00D45412" w:rsidRDefault="00967FF0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1B0FA3" w:rsidRPr="00D45412" w:rsidRDefault="001B0FA3" w:rsidP="001B0FA3">
      <w:pPr>
        <w:pStyle w:val="a5"/>
        <w:spacing w:line="36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Основы спасательного дела</w:t>
      </w:r>
    </w:p>
    <w:p w:rsidR="006D621B" w:rsidRPr="00D45412" w:rsidRDefault="001B0FA3" w:rsidP="001B0FA3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Раздел 3</w:t>
      </w:r>
      <w:r w:rsidR="006D621B" w:rsidRPr="00D45412">
        <w:rPr>
          <w:rFonts w:ascii="Times New Roman" w:hAnsi="Times New Roman"/>
          <w:b/>
          <w:sz w:val="24"/>
          <w:szCs w:val="24"/>
          <w:lang w:bidi="ru-RU"/>
        </w:rPr>
        <w:t>. Основы техники преодоления 100 метровой полосы с препятствиями (на малых снарядах).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lastRenderedPageBreak/>
        <w:t>Тема 1. Техника преодоления забора разными способами.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Техника преодоления забора разными стилями: «козлом», классическим, перекидным. Система преодоления забора: наскок на забор, положение в упоре, соскок.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2. Техника пробегания по буму.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Освоение техники пробега по буму, лежащему на земле. Техника бега по буму — вбегание, пробег по полотну бума, сбегание. Отработка упражнение на лежащем на земле буме.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З. Техника работы с рукавами во время бега по дистанции (буму).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Работа с пожарными рукавами: взятие рукавов, разгон, вбегание с рукавами на бум, пробегание по полотну бума, бросок рукавов (размотка), сбегание с бума. Соединение рукавов между собой, соединение правого с «раком». Разгон и соединение левого пожарного рукава со стволом. Финиширование.</w:t>
      </w:r>
    </w:p>
    <w:p w:rsidR="006D621B" w:rsidRPr="00D45412" w:rsidRDefault="006D621B" w:rsidP="001B0FA3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4. Сдача контрольных нормативов.</w:t>
      </w:r>
    </w:p>
    <w:p w:rsidR="006D621B" w:rsidRPr="00D45412" w:rsidRDefault="001B0FA3" w:rsidP="001B0FA3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Раздел 4</w:t>
      </w:r>
      <w:r w:rsidR="006D621B" w:rsidRPr="00D45412">
        <w:rPr>
          <w:rFonts w:ascii="Times New Roman" w:hAnsi="Times New Roman"/>
          <w:b/>
          <w:sz w:val="24"/>
          <w:szCs w:val="24"/>
          <w:lang w:bidi="ru-RU"/>
        </w:rPr>
        <w:t>. лестница</w:t>
      </w:r>
    </w:p>
    <w:p w:rsidR="006D621B" w:rsidRPr="00D45412" w:rsidRDefault="006D621B" w:rsidP="006D621B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1. Техника набегания на лестницу.</w:t>
      </w:r>
    </w:p>
    <w:p w:rsidR="001316EE" w:rsidRPr="00D45412" w:rsidRDefault="006D621B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Способы бега по лестнице. Способы подъема по лестнице.движение рук и ног во время передвижения. Набегание на лестницу — переход от горизонтального движения по дорожке в вертикальное движ</w:t>
      </w:r>
      <w:r w:rsidR="001B0FA3" w:rsidRPr="00D45412">
        <w:rPr>
          <w:rFonts w:ascii="Times New Roman" w:hAnsi="Times New Roman"/>
          <w:sz w:val="24"/>
          <w:szCs w:val="24"/>
          <w:lang w:bidi="ru-RU"/>
        </w:rPr>
        <w:t>ение по лестнице</w:t>
      </w:r>
      <w:r w:rsidRPr="00D45412">
        <w:rPr>
          <w:rFonts w:ascii="Times New Roman" w:hAnsi="Times New Roman"/>
          <w:b/>
          <w:sz w:val="24"/>
          <w:szCs w:val="24"/>
          <w:lang w:bidi="ru-RU"/>
        </w:rPr>
        <w:t>.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Старт и бег по дистанции с вбеганием на лестницу.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2. Сдача контрольных нормативов.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</w:p>
    <w:p w:rsidR="001316EE" w:rsidRPr="00D45412" w:rsidRDefault="001316EE" w:rsidP="001316EE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bCs/>
          <w:iCs/>
          <w:sz w:val="24"/>
          <w:szCs w:val="24"/>
          <w:lang w:bidi="ru-RU"/>
        </w:rPr>
        <w:t>«Основы медицинских знаний»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Раздел 1. Первая помощь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1. Первая помощь и самопомощь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Экспресс - опрос определения уровня умения практических навыков оказания само- и взаимопомощи: наложение кровоостанавливающего жгута, наложение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повязки, исследование пульса.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Знакомство с содержимым санитарной сумки для оказания первой медицинской помощи.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Раны, их виды и признаки. Осложнения при ранениях и их профилактика. Травматический шок.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стерильной повязки на раны.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2. Кровотечения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Кровотечения: артериальное, венозное, капиллярное, внутреннее. Первая медицинская помощь при кровотечениях.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Оказание первой помощи при капиллярном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>кровотечении.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Первая помощь при венозном кровотечении.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  Оказание первой помощи при артериальном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кровотечении. Наложение жгута.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3. Наложение повязок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Транспортировка пострадавшего.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повязок (работа в парах). Наложение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стерильных повязок на голову.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повязок (работа в парах). Наложение стерильных повязок на грудь.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повязок (работа в парах). Наложение стерильных повязок на живот.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повязок (работа в парах). Наложение стерильных повязок на верхние конечности.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повязок (работа в парах). Наложение стерильных повязок на нижние конечности.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Наложение стерильных повязок на голеностопный сустав и пятку.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4. Имобилизация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Оказание первой доврачебной помощи при переломе верхних конечностей. Проведение иммобилизации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Оказание первой доврачебной помощи при переломе нижних конечностей. Проведение иммобилизации.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Тема 5. Реанимация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Оказание первой помощи: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- при утоплении, остановке сердца и дыхания.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Оказание первой помощи при поражении</w:t>
      </w:r>
    </w:p>
    <w:p w:rsidR="001316EE" w:rsidRPr="00D45412" w:rsidRDefault="001316EE" w:rsidP="001316EE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электрическим током, ожогах.</w:t>
      </w:r>
    </w:p>
    <w:p w:rsidR="00D45412" w:rsidRDefault="001316EE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Итоговое занятие по теме «Оказание первой медицинской помощи»</w:t>
      </w:r>
    </w:p>
    <w:p w:rsid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D45412" w:rsidRDefault="00D45412" w:rsidP="00D45412">
      <w:pPr>
        <w:pStyle w:val="a5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 xml:space="preserve"> Планируемые результаты освоения курса 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Личностные результаты: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понимания ценности здорового и безопасного образа жизни;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>формирование готовности и способности вести диалог с другими людьми и достигать в нём взаимопонимания;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потребностей соблюдать нормы здорового образа жизни, осознанно выполнять правила безопасности жизнедеятельности.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Метапредметные результаты: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коммуникативной компетентности в общении и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сотрудничестве со сверстниками, старшими и младшими в процессе образовательной, общественно полезной,</w:t>
      </w:r>
      <w:r w:rsidRPr="00D45412">
        <w:rPr>
          <w:rFonts w:ascii="Times New Roman" w:hAnsi="Times New Roman"/>
          <w:sz w:val="24"/>
          <w:szCs w:val="24"/>
          <w:lang w:bidi="ru-RU"/>
        </w:rPr>
        <w:tab/>
        <w:t>учебно-исследовательской,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творческой и других видов деятельности;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Предметные результаты: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знания об опасных и чрезвычайных ситуациях;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об организации подготовки населения к действиям в условиях опасных и чрезвычайных ситуаций; о здоровом образе жизни; о правах и обязанностях граждан в области безопасности жизнедеятельности;</w:t>
      </w:r>
    </w:p>
    <w:p w:rsidR="00D45412" w:rsidRPr="00D45412" w:rsidRDefault="00D45412" w:rsidP="00D45412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возникновении пожара.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В результате освоения программы учащиеся должны: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знать</w:t>
      </w:r>
      <w:r w:rsidRPr="00D45412">
        <w:rPr>
          <w:rFonts w:ascii="Times New Roman" w:hAnsi="Times New Roman"/>
          <w:sz w:val="24"/>
          <w:szCs w:val="24"/>
          <w:lang w:bidi="ru-RU"/>
        </w:rPr>
        <w:t>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основные положения нормативных документов по организации тушения пожаров и ведения аварийно-спасательных работ;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принципы организации и порядок тушения пожаров;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особенности применения специальных средств пожаротушения, оборудования, приборов, инструментов, приспособлений;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научиться: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применять и эффективно использовать спасательную технику, средства пожаротушения, приборы, оборудование и средства связи;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контролировать личное морально-психологическое состояние при пожарах и других чрезвычайных ситуациях;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основам спасательно-прикладного спорта: техники преодоления 100 метровой полосы с препятствиями (на малых снарядах), работы с пожарными рукавами во время бега по дистанции, бега по подвешенной штурмовой лестнице и т.п.</w:t>
      </w:r>
    </w:p>
    <w:p w:rsidR="00D45412" w:rsidRPr="00D45412" w:rsidRDefault="00D45412" w:rsidP="00D45412">
      <w:pPr>
        <w:pStyle w:val="a5"/>
        <w:spacing w:line="360" w:lineRule="auto"/>
        <w:ind w:left="360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иметь представление: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об отечественном и зарубежном опыте тушения пожаров;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>о перспективах развития отечественных аварийно-спасательных средств и средств пожаротушения;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 природных явлениях региона;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 процессе горения, пожаре и его развитии, особенностях тушения пожаров различных категорий на различных объектах.</w:t>
      </w:r>
    </w:p>
    <w:p w:rsidR="00D45412" w:rsidRPr="00D45412" w:rsidRDefault="00D45412" w:rsidP="00D45412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Планируемые результаты освоения курса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«Основы медицинских знаний»</w:t>
      </w:r>
    </w:p>
    <w:p w:rsidR="00D45412" w:rsidRPr="00D45412" w:rsidRDefault="00D45412" w:rsidP="00D45412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Личностные: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осознанного, уважительного и доброжелательного отношения к другому человеку, его мнению, мировоззрению, культуре, вере, гражданской позиции, к истории, культуре, религии, традициям, ценностям народов России и народов мира;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формирование коммуникативной компетентности в общении и сотрудничестве со сверстниками, старшими и младшими в процессе различных видов деятельности;</w:t>
      </w:r>
    </w:p>
    <w:p w:rsid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поведения; </w:t>
      </w:r>
    </w:p>
    <w:p w:rsidR="00D45412" w:rsidRPr="00D45412" w:rsidRDefault="00D45412" w:rsidP="00D45412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sz w:val="24"/>
          <w:szCs w:val="24"/>
          <w:lang w:bidi="ru-RU"/>
        </w:rPr>
        <w:t>Метапредметные: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самостоятельно определять цели своего обучения, ставить и формулировать для себя новые задачи;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самостоятельно планировать пути достижения целей;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оценивать правильность выполнения учебной задачи, собственные возможности её решения;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владение основами самоконтроля, самооценки;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умение формулировать, аргументировать и отстаивать своё мнение. </w:t>
      </w:r>
      <w:r w:rsidRPr="00D45412">
        <w:rPr>
          <w:rFonts w:ascii="Times New Roman" w:hAnsi="Times New Roman"/>
          <w:b/>
          <w:sz w:val="24"/>
          <w:szCs w:val="24"/>
          <w:lang w:bidi="ru-RU"/>
        </w:rPr>
        <w:t>Предметные</w:t>
      </w:r>
    </w:p>
    <w:p w:rsidR="00D45412" w:rsidRPr="00D45412" w:rsidRDefault="00D45412" w:rsidP="00D45412">
      <w:pPr>
        <w:pStyle w:val="a5"/>
        <w:spacing w:line="360" w:lineRule="auto"/>
        <w:rPr>
          <w:rFonts w:ascii="Times New Roman" w:hAnsi="Times New Roman"/>
          <w:b/>
          <w:iCs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iCs/>
          <w:sz w:val="24"/>
          <w:szCs w:val="24"/>
          <w:lang w:bidi="ru-RU"/>
        </w:rPr>
        <w:t>должен знать: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строение организма и взаимосвязь органов и систем. Задачи медицины и наиболее распространенные инфекционные заболевания, гигиену и профилактику;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-о влиянии вредных привычек на здоровье человека;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lastRenderedPageBreak/>
        <w:t>принципы сохранения и защиты здоровья;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различия между артериальным и венозным кровотечением;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приемы сердечно-легочной реанимации;</w:t>
      </w:r>
    </w:p>
    <w:p w:rsid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правила наложения повязок; </w:t>
      </w:r>
    </w:p>
    <w:p w:rsidR="00D45412" w:rsidRPr="00D45412" w:rsidRDefault="00D45412" w:rsidP="00D45412">
      <w:pPr>
        <w:pStyle w:val="a5"/>
        <w:spacing w:line="360" w:lineRule="auto"/>
        <w:rPr>
          <w:rFonts w:ascii="Times New Roman" w:hAnsi="Times New Roman"/>
          <w:b/>
          <w:sz w:val="24"/>
          <w:szCs w:val="24"/>
          <w:lang w:bidi="ru-RU"/>
        </w:rPr>
      </w:pPr>
      <w:r w:rsidRPr="00D45412">
        <w:rPr>
          <w:rFonts w:ascii="Times New Roman" w:hAnsi="Times New Roman"/>
          <w:b/>
          <w:iCs/>
          <w:sz w:val="24"/>
          <w:szCs w:val="24"/>
          <w:lang w:bidi="ru-RU"/>
        </w:rPr>
        <w:t>должен уметь: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определить частоту сердечных сокращений, дыхания, измерить артериальное давление;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оказать доврачебную помощь при остановке сердца и дыхания;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оказать доврачебную помощь при ушибе, вывихе, переломах;</w:t>
      </w:r>
    </w:p>
    <w:p w:rsidR="00D45412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наложить жгут при артериальном и венозном кровотечениях;</w:t>
      </w:r>
    </w:p>
    <w:p w:rsidR="001316EE" w:rsidRPr="00D45412" w:rsidRDefault="00D45412" w:rsidP="00D45412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>выполнять упражнения лечебной физкультуры, направленные на поддерживание и укрепление осанки.</w:t>
      </w:r>
    </w:p>
    <w:p w:rsidR="00194B9B" w:rsidRPr="00D45412" w:rsidRDefault="00194B9B" w:rsidP="004E39DE">
      <w:pPr>
        <w:pStyle w:val="a6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967FF0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67FF0" w:rsidRDefault="00967FF0" w:rsidP="00967FF0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3BAE" w:rsidRDefault="00403BAE" w:rsidP="00AB44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475" w:rsidRPr="00D45412" w:rsidRDefault="005402FA" w:rsidP="00AB447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412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="00AB4475" w:rsidRPr="00D45412">
        <w:rPr>
          <w:rFonts w:ascii="Times New Roman" w:hAnsi="Times New Roman"/>
          <w:b/>
          <w:sz w:val="24"/>
          <w:szCs w:val="24"/>
        </w:rPr>
        <w:t>Раздел ІІ. Учебно – тематический план.</w:t>
      </w:r>
    </w:p>
    <w:tbl>
      <w:tblPr>
        <w:tblpPr w:leftFromText="181" w:rightFromText="181" w:vertAnchor="text" w:horzAnchor="margin" w:tblpY="949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0"/>
        <w:gridCol w:w="851"/>
        <w:gridCol w:w="113"/>
        <w:gridCol w:w="879"/>
        <w:gridCol w:w="851"/>
        <w:gridCol w:w="992"/>
        <w:gridCol w:w="992"/>
      </w:tblGrid>
      <w:tr w:rsidR="00403BAE" w:rsidRPr="00454A28" w:rsidTr="00454A28">
        <w:trPr>
          <w:trHeight w:hRule="exact" w:val="100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  <w:p w:rsidR="00403BAE" w:rsidRPr="00454A28" w:rsidRDefault="00403BAE" w:rsidP="0040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  <w:p w:rsidR="00403BAE" w:rsidRPr="00454A28" w:rsidRDefault="00403BAE" w:rsidP="0040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  <w:p w:rsidR="00403BAE" w:rsidRPr="00454A28" w:rsidRDefault="00403BAE" w:rsidP="0040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  <w:p w:rsidR="00403BAE" w:rsidRPr="00454A28" w:rsidRDefault="00403BAE" w:rsidP="0040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  <w:p w:rsidR="00403BAE" w:rsidRPr="00454A28" w:rsidRDefault="00403BAE" w:rsidP="00403B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класс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Основы пожарного дела - 17</w:t>
            </w:r>
          </w:p>
        </w:tc>
      </w:tr>
      <w:tr w:rsidR="00403BAE" w:rsidRPr="00454A28" w:rsidTr="00454A28">
        <w:trPr>
          <w:trHeight w:hRule="exact" w:val="38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 1. История организации пожарной охраны.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1. История развития пожарной охраны.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403BAE" w:rsidRPr="00454A28" w:rsidTr="00454A28">
        <w:trPr>
          <w:trHeight w:hRule="exact" w:val="7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Огонь — легенды древнего мира. Добывание огня древними людьми.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38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Созидательная и разрушительная сила огня.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История развития пожарной охраны.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57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 Пожарный — профессия героическая (знакомство с профессиональной деятельностью пожарных; примеры мужества и героизма во время тушения пожаров).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 2. Пожарная техника и оборудование.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</w:p>
        </w:tc>
      </w:tr>
      <w:tr w:rsidR="00403BAE" w:rsidRPr="00454A28" w:rsidTr="00454A28">
        <w:trPr>
          <w:trHeight w:hRule="exact" w:val="4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1. Из истории развития пожарной техники.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</w:tr>
      <w:tr w:rsidR="00403BAE" w:rsidRPr="00454A28" w:rsidTr="00454A28">
        <w:trPr>
          <w:trHeight w:hRule="exact" w:val="111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Изобретение насоса в древней Греции Ктесибием. Изобретения и устройства пожарной техники в средневековой Европе.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7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Изобретение первых паровых пожарных машин в Европе в ХК веке. Изобретатели ХХ века.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2. Общие сведения о пожарных автомобилях.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403BAE" w:rsidRPr="00454A28" w:rsidTr="00454A28">
        <w:trPr>
          <w:trHeight w:hRule="exact" w:val="112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Классификация пожарных автомобилей по назначению (основные, специальные, вспомогательные).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11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Назначение и тактико-технические характеристики пожарных автонасосов, автоцистерн и специальных пожарных автомобилей.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7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Назначение и тактико-технические характеристики мотопомп.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7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З. Пожарное оборудование, вывозимое на пожарных автомобилях.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</w:t>
            </w:r>
          </w:p>
        </w:tc>
      </w:tr>
      <w:tr w:rsidR="00403BAE" w:rsidRPr="00454A28" w:rsidTr="00454A28">
        <w:trPr>
          <w:trHeight w:hRule="exact" w:val="149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 Назначение пожарных рукавов, рукавного оборудования и стволов. Ручной немеханизированный и механизированный инструмент.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11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Назначение, устройство и краткая характеристика, область и порядок применения пожарного инструмента.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12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Гидроинструмент и пневмоинструмент, назначение, устройство и область применения. Дымососы: назначение, устройство и принцип действия.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4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 Средства и способы защиты от высоких температур и теплового излучения: теплозащиты и теплоотражательные костюмы и их порядок эксплуатации.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44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 Пожарное снаряжение, боевая одежда пожарного.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4. Изолирующие противогазы.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403BAE" w:rsidRPr="00454A28" w:rsidTr="00454A28">
        <w:trPr>
          <w:trHeight w:hRule="exact" w:val="112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Классификация противогазов. Назначение, устройство и принцип действия, и область применения изолирующих противогазов.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65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Правила эксплуатации изолирующих противогазов. Практические занятия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6. Огнетушители.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</w:tr>
      <w:tr w:rsidR="00403BAE" w:rsidRPr="00454A28" w:rsidTr="00454A28">
        <w:trPr>
          <w:trHeight w:hRule="exact" w:val="112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Общие сведения: назначение, виды, область применения, состав огнетушащего вещества, маркировки огнетушителей.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0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Приведение в действие огнетушителей, техника безопасности при их использовании. Практические занятия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Основы спасательного дела – 41</w:t>
            </w:r>
          </w:p>
        </w:tc>
      </w:tr>
      <w:tr w:rsidR="00403BAE" w:rsidRPr="00454A28" w:rsidTr="00454A28">
        <w:trPr>
          <w:trHeight w:hRule="exact" w:val="89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 3. Основы техники преодоления 100 метровой полосы с препятствиями (на малых снарядах).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</w:tr>
      <w:tr w:rsidR="00403BAE" w:rsidRPr="00454A28" w:rsidTr="00454A28">
        <w:trPr>
          <w:trHeight w:hRule="exact" w:val="8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1. Техника преодоления забора разными способами.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403BAE" w:rsidRPr="00454A28" w:rsidTr="00454A28">
        <w:trPr>
          <w:trHeight w:hRule="exact" w:val="7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Техника преодоления забора разными стилями: «козлом», классическим, перекидным.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94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Система преодоления забора: наскок на забор, положение в упоре, соскок.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0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Тема 2. Техника пробегания по буму.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403BAE" w:rsidRPr="00454A28" w:rsidTr="00454A28">
        <w:trPr>
          <w:trHeight w:hRule="exact" w:val="7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Освоение техники пробега по буму, лежащему на земле. Выработка равновесия.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Техника бега по буму — вбегание, пробег по полотну бума, сбегание.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З. Техника работы с рукавами во время бега по дистанции (буму).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</w:t>
            </w:r>
          </w:p>
        </w:tc>
      </w:tr>
      <w:tr w:rsidR="00403BAE" w:rsidRPr="00454A28" w:rsidTr="00454A28">
        <w:trPr>
          <w:trHeight w:hRule="exact" w:val="11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Работа с пожарными рукавами: взятие рукавов, разгон, вбегание с рукавами на бум, пробегание по полотну бума, бросок рукавов (размотка), сбегание с бума.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Соединение рукавов между собой, соединение правого с «раком».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5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Разгон и соединение левого пожарного рукава со стволом.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38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4. Сдача контрольных нормативов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Сдача контрольных нормативов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6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 4. Лестница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1. Техника набегания на лестницу.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</w:tr>
      <w:tr w:rsidR="00403BAE" w:rsidRPr="00454A28" w:rsidTr="00454A28">
        <w:trPr>
          <w:trHeight w:hRule="exact" w:val="37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Способы бега по лестнице.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5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Способы подъема по лестнице. Движение рук и ног во время передвижения.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38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Вбегание на лестницу.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312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«Основы медицинских знаний»</w:t>
            </w:r>
          </w:p>
        </w:tc>
      </w:tr>
      <w:tr w:rsidR="00403BAE" w:rsidRPr="00454A28" w:rsidTr="00454A28">
        <w:trPr>
          <w:trHeight w:hRule="exact" w:val="28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 5. Первая помощь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85</w:t>
            </w:r>
          </w:p>
        </w:tc>
      </w:tr>
      <w:tr w:rsidR="00403BAE" w:rsidRPr="00454A28" w:rsidTr="00454A28">
        <w:trPr>
          <w:trHeight w:hRule="exact" w:val="37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Тема 1. Первая помощь и самопомощь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403BAE" w:rsidRPr="00454A28" w:rsidTr="00454A28">
        <w:trPr>
          <w:trHeight w:hRule="exact" w:val="16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Экспресс - опрос определения уровня умения практических навыков оказания само- и взаимопомощи: наложение кровоостанавливающего жгута, наложение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повязки, исследование пульса.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14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Знакомство с содержимым санитарной сумки для оказания первой медицинской 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13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Раны, их виды и признаки. Осложнения при ранениях и их профилактика. Травматический шок.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стерильной повязки на раны.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403BAE" w:rsidRPr="00454A28" w:rsidTr="00454A28">
        <w:trPr>
          <w:trHeight w:hRule="exact" w:val="50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Тема 2. Кровотечения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</w:t>
            </w:r>
          </w:p>
        </w:tc>
      </w:tr>
      <w:tr w:rsidR="00403BAE" w:rsidRPr="00454A28" w:rsidTr="00454A28">
        <w:trPr>
          <w:trHeight w:hRule="exact" w:val="228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Кровотечения: артериальное, венозное, капиллярное, внутреннее. Первая медицинская помощь при кровотечениях.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первой помощи при капиллярном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кровотечении.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</w:tr>
      <w:tr w:rsidR="00403BAE" w:rsidRPr="00454A28" w:rsidTr="00454A28">
        <w:trPr>
          <w:trHeight w:hRule="exact" w:val="77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Первая помощь при венозном кровотечении.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177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первой помощи при артериальном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кровотечении. Наложение жгута.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36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3. Наложение повязок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</w:t>
            </w:r>
          </w:p>
        </w:tc>
      </w:tr>
      <w:tr w:rsidR="00403BAE" w:rsidRPr="00454A28" w:rsidTr="00454A28">
        <w:trPr>
          <w:trHeight w:hRule="exact" w:val="60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Транспортировка пострадавшего.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114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повязок (работа в парах). Наложение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стерильных повязок на голову.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112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повязок (работа в парах). Наложение стерильных повязок на грудь.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154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повязок (работа в парах). Наложение стерильных повязок на живот.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143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повязок (работа в парах). Наложение стерильных повязок на верхние конечности.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140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6.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повязок (работа в парах). Наложение стерильных повязок на нижние конечности.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Наложение стерильных повязок на голеностопный сустав и пятку.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36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4. Имобилизация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403BAE" w:rsidRPr="00454A28" w:rsidTr="00454A28">
        <w:trPr>
          <w:trHeight w:hRule="exact" w:val="86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1.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первой доврачебной помощи при переломе верхних конечностей. Проведение иммобилизации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80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первой доврачебной помощи при переломе нижних конечностей. Проведение иммобилизации.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3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Тема 5. Реанимация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19</w:t>
            </w:r>
          </w:p>
        </w:tc>
      </w:tr>
      <w:tr w:rsidR="00403BAE" w:rsidRPr="00454A28" w:rsidTr="00454A28">
        <w:trPr>
          <w:trHeight w:hRule="exact" w:val="851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3.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первой помощи: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при утоплении, остановке сердца и дыхания.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</w:tr>
      <w:tr w:rsidR="00403BAE" w:rsidRPr="00454A28" w:rsidTr="00454A28">
        <w:trPr>
          <w:trHeight w:hRule="exact" w:val="71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Оказание первой помощи при поражении</w:t>
            </w:r>
          </w:p>
          <w:p w:rsidR="00403BAE" w:rsidRPr="00454A28" w:rsidRDefault="00403BAE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электрическим током, ожогах.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  <w:tr w:rsidR="00403BAE" w:rsidRPr="00454A28" w:rsidTr="00454A28">
        <w:trPr>
          <w:trHeight w:hRule="exact" w:val="70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54A28" w:rsidP="00454A28">
            <w:pPr>
              <w:spacing w:after="0" w:line="36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5. </w:t>
            </w:r>
            <w:r w:rsidR="00403BAE"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Итоговое занятие по теме «Оказание первой медицинской помощи»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BAE" w:rsidRPr="00454A28" w:rsidRDefault="00403BAE" w:rsidP="00403BAE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4A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</w:tr>
    </w:tbl>
    <w:p w:rsidR="005402FA" w:rsidRPr="00D45412" w:rsidRDefault="005402FA" w:rsidP="0094414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02FA" w:rsidRDefault="005402FA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Default="00403BAE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A28" w:rsidRDefault="00454A28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4A28" w:rsidRDefault="00454A28" w:rsidP="009441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BAE" w:rsidRPr="00403BAE" w:rsidRDefault="00403BAE" w:rsidP="00454A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b/>
          <w:bCs/>
          <w:sz w:val="24"/>
          <w:szCs w:val="24"/>
        </w:rPr>
        <w:lastRenderedPageBreak/>
        <w:t>Используемая литература.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Байдородова Л.В., Индюков Ю.В. Методика обучения ОБЖ: методическое пособие.</w:t>
      </w:r>
      <w:r w:rsidRPr="00403BAE">
        <w:rPr>
          <w:rFonts w:ascii="Times New Roman" w:hAnsi="Times New Roman"/>
          <w:sz w:val="24"/>
          <w:szCs w:val="24"/>
        </w:rPr>
        <w:br/>
        <w:t>М.: Владос, 2003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Басова, Н. В. Педагогика и практическая психология. – Ростов н/Д: «Феникс», 1999. – 416 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Беспятова, Н. К. Военно-патриотическое воспитание детей и подростков как средство социализации / Н. К. Беспятова, Д. Е. Яковлев. – М.: Айрис-пресс, 2006. – 192 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Буторина, Т. С. Воспитание патриотизма средствами образования / Т. С. Буторина, Н. П. Овчинникова – СПб: КАРО, 2004. – 224 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Героико-патриотическое воспитание в школе: детские объединения, музеи, клубы, кружки, поисковая деятельность /Авт.-сост. Т. А. Орешкина. – Волгоград: Учитель, 2007. – 122 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 xml:space="preserve"> 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Дрофа, 2008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 xml:space="preserve">Евлахов В. М. Раздаточные материалы по основам безопасности жизнедеятельности. </w:t>
      </w:r>
      <w:r w:rsidRPr="00403BAE">
        <w:rPr>
          <w:rFonts w:ascii="Times New Roman" w:hAnsi="Times New Roman"/>
          <w:sz w:val="24"/>
          <w:szCs w:val="24"/>
        </w:rPr>
        <w:br/>
        <w:t>5—9 классы. — М.: Дрофа 2010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Касимова, Т. А. Патриотическое воспитание школьников: Методическое пособие / Т. А. Касимова, Д. Е. Яковлев. – М.: Айрис-пресс, 2005. – 64 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Латчук В. Н., Марков В. В. Основы безопасности жизнедеятельности. 6 класс: методическое пособие. — М.: Дрофа 2016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 xml:space="preserve">Латчук В. Н., Миронов С. К. Основы безопасности жизнедеятельности. Терроризм </w:t>
      </w:r>
      <w:r w:rsidRPr="00403BAE">
        <w:rPr>
          <w:rFonts w:ascii="Times New Roman" w:hAnsi="Times New Roman"/>
          <w:sz w:val="24"/>
          <w:szCs w:val="24"/>
        </w:rPr>
        <w:br/>
        <w:t>и безопасность человека: учебно-методическое пособие. — М.: Дрофа, 2008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 xml:space="preserve">Латчук В.Н., Миронов С.К., Мишин Б.И. ОБЖ. Планирование и организация занятий </w:t>
      </w:r>
      <w:r w:rsidRPr="00403BAE">
        <w:rPr>
          <w:rFonts w:ascii="Times New Roman" w:hAnsi="Times New Roman"/>
          <w:sz w:val="24"/>
          <w:szCs w:val="24"/>
        </w:rPr>
        <w:br/>
        <w:t>в школе: методическое пособие. М.: Дрофа, 2002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Лебедева, О. В. Классные часы и беседы по воспитанию гражданственности: 5-10 классы. – М.: ТЦ Сфера, 2005. – 192 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Маслов А.Г., Марков В. В., Латчук В. Н., Кузнецов М. И., Основы безопасности жизнедеятельности. 6 класс: учебник. — М.: Дрофа, 2016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Миронов С.К., Морзунова И.Б. Правила оказания ПМП: учебно-методическое пособие. М.: Спектр - М Экзамен, 2006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Михайлов А. А. Игровые занятия в курсе «Основы безопасности жизнедеятельности». 5—9 классы: учебно-методическое пособие. — М.: Дрофа, 2005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Николаев, Г. Г. Воспитание гражданских качеств подростков в детских общественных объединениях. – Екатеринбург: Изд-во Урал.ун-та, 2004. – 134с.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lastRenderedPageBreak/>
        <w:t>Поляков В. В., Кузнецов М. И., Марков В. В., Латчук В. Н. Основы безопасности жизнедеятельности. 5 класс: учебник. — М.: Дрофа, 2015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Попова Г.П. ОБЖ 5 -8 классы. Школьный курс в тестах, играх, кроссвордах. - Волгоград: Учитель АСТ, 2006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Сборник материалов и методических рекомендаций по профилактике ДДТП. - Киров 2009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Цуканов И.П.: Подготовка учащейся молодежи к поисковой работе: организационно-методические и правовые основы. – Курск: Изд. VIP, 2008-313с.</w:t>
      </w:r>
    </w:p>
    <w:p w:rsidR="00403BAE" w:rsidRPr="00403BAE" w:rsidRDefault="00403BAE" w:rsidP="00403BAE">
      <w:pPr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03BAE">
        <w:rPr>
          <w:rFonts w:ascii="Times New Roman" w:hAnsi="Times New Roman"/>
          <w:sz w:val="24"/>
          <w:szCs w:val="24"/>
        </w:rPr>
        <w:t>Юности честное зерцало: Программы по нравственному воспитанию школьников, сценарии мероприятий / Авт.-сост. Т. М. Кумицкая, О. Е. Жиренко. – М.: 5 за знания, 2005. – 192 с.</w:t>
      </w:r>
    </w:p>
    <w:p w:rsidR="00403BAE" w:rsidRPr="00403BAE" w:rsidRDefault="00403BAE" w:rsidP="00403BA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03BAE" w:rsidRPr="00403BAE" w:rsidSect="00935F0B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CC" w:rsidRDefault="00897BCC" w:rsidP="0037409F">
      <w:pPr>
        <w:spacing w:after="0" w:line="240" w:lineRule="auto"/>
      </w:pPr>
      <w:r>
        <w:separator/>
      </w:r>
    </w:p>
  </w:endnote>
  <w:endnote w:type="continuationSeparator" w:id="0">
    <w:p w:rsidR="00897BCC" w:rsidRDefault="00897BCC" w:rsidP="0037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911008"/>
      <w:docPartObj>
        <w:docPartGallery w:val="Page Numbers (Bottom of Page)"/>
        <w:docPartUnique/>
      </w:docPartObj>
    </w:sdtPr>
    <w:sdtContent>
      <w:p w:rsidR="00194B9B" w:rsidRDefault="00474F1C">
        <w:pPr>
          <w:pStyle w:val="af0"/>
          <w:jc w:val="right"/>
        </w:pPr>
        <w:r>
          <w:fldChar w:fldCharType="begin"/>
        </w:r>
        <w:r w:rsidR="00194B9B">
          <w:instrText>PAGE   \* MERGEFORMAT</w:instrText>
        </w:r>
        <w:r>
          <w:fldChar w:fldCharType="separate"/>
        </w:r>
        <w:r w:rsidR="00D7656A">
          <w:rPr>
            <w:noProof/>
          </w:rPr>
          <w:t>1</w:t>
        </w:r>
        <w:r>
          <w:fldChar w:fldCharType="end"/>
        </w:r>
      </w:p>
    </w:sdtContent>
  </w:sdt>
  <w:p w:rsidR="00194B9B" w:rsidRDefault="00194B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CC" w:rsidRDefault="00897BCC" w:rsidP="0037409F">
      <w:pPr>
        <w:spacing w:after="0" w:line="240" w:lineRule="auto"/>
      </w:pPr>
      <w:r>
        <w:separator/>
      </w:r>
    </w:p>
  </w:footnote>
  <w:footnote w:type="continuationSeparator" w:id="0">
    <w:p w:rsidR="00897BCC" w:rsidRDefault="00897BCC" w:rsidP="0037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A2BCFA"/>
    <w:lvl w:ilvl="0">
      <w:numFmt w:val="bullet"/>
      <w:lvlText w:val="*"/>
      <w:lvlJc w:val="left"/>
    </w:lvl>
  </w:abstractNum>
  <w:abstractNum w:abstractNumId="1">
    <w:nsid w:val="01E612BC"/>
    <w:multiLevelType w:val="hybridMultilevel"/>
    <w:tmpl w:val="CC6E14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C69CF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00774"/>
    <w:multiLevelType w:val="hybridMultilevel"/>
    <w:tmpl w:val="4278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247E9"/>
    <w:multiLevelType w:val="hybridMultilevel"/>
    <w:tmpl w:val="56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07CD3"/>
    <w:multiLevelType w:val="hybridMultilevel"/>
    <w:tmpl w:val="2CA631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1F40F28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31FB7"/>
    <w:multiLevelType w:val="multilevel"/>
    <w:tmpl w:val="E9866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60E4E"/>
    <w:multiLevelType w:val="hybridMultilevel"/>
    <w:tmpl w:val="7250D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ECD89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36149"/>
    <w:multiLevelType w:val="hybridMultilevel"/>
    <w:tmpl w:val="B13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176F7"/>
    <w:multiLevelType w:val="hybridMultilevel"/>
    <w:tmpl w:val="51E2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6DCB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67E4D"/>
    <w:multiLevelType w:val="hybridMultilevel"/>
    <w:tmpl w:val="F26A4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42D6E"/>
    <w:multiLevelType w:val="multilevel"/>
    <w:tmpl w:val="2DEAC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E66E7"/>
    <w:multiLevelType w:val="hybridMultilevel"/>
    <w:tmpl w:val="E33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37A71"/>
    <w:multiLevelType w:val="hybridMultilevel"/>
    <w:tmpl w:val="3918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24B8E"/>
    <w:multiLevelType w:val="multilevel"/>
    <w:tmpl w:val="75F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A7C02"/>
    <w:multiLevelType w:val="hybridMultilevel"/>
    <w:tmpl w:val="92869310"/>
    <w:lvl w:ilvl="0" w:tplc="B720F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822FDA"/>
    <w:multiLevelType w:val="hybridMultilevel"/>
    <w:tmpl w:val="E9C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B24E3A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348AF"/>
    <w:multiLevelType w:val="multilevel"/>
    <w:tmpl w:val="41A0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3B64D3"/>
    <w:multiLevelType w:val="multilevel"/>
    <w:tmpl w:val="8E8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13EFF"/>
    <w:multiLevelType w:val="multilevel"/>
    <w:tmpl w:val="AC88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96819"/>
    <w:multiLevelType w:val="hybridMultilevel"/>
    <w:tmpl w:val="AB2C5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521D5"/>
    <w:multiLevelType w:val="hybridMultilevel"/>
    <w:tmpl w:val="FE3C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6D7227"/>
    <w:multiLevelType w:val="hybridMultilevel"/>
    <w:tmpl w:val="EB2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DC1100"/>
    <w:multiLevelType w:val="hybridMultilevel"/>
    <w:tmpl w:val="69C2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448901EA"/>
    <w:multiLevelType w:val="hybridMultilevel"/>
    <w:tmpl w:val="3312A4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A7294"/>
    <w:multiLevelType w:val="multilevel"/>
    <w:tmpl w:val="B5C0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0C5806"/>
    <w:multiLevelType w:val="hybridMultilevel"/>
    <w:tmpl w:val="1A3C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44755A"/>
    <w:multiLevelType w:val="hybridMultilevel"/>
    <w:tmpl w:val="F650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E058A1"/>
    <w:multiLevelType w:val="multilevel"/>
    <w:tmpl w:val="DF28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250951"/>
    <w:multiLevelType w:val="hybridMultilevel"/>
    <w:tmpl w:val="1F1C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032A5F"/>
    <w:multiLevelType w:val="hybridMultilevel"/>
    <w:tmpl w:val="7A00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AD0C47"/>
    <w:multiLevelType w:val="hybridMultilevel"/>
    <w:tmpl w:val="8D580628"/>
    <w:lvl w:ilvl="0" w:tplc="B720F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AD4C6B"/>
    <w:multiLevelType w:val="multilevel"/>
    <w:tmpl w:val="B0C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443960"/>
    <w:multiLevelType w:val="multilevel"/>
    <w:tmpl w:val="0E8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6A0661"/>
    <w:multiLevelType w:val="multilevel"/>
    <w:tmpl w:val="E29E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1A3091"/>
    <w:multiLevelType w:val="hybridMultilevel"/>
    <w:tmpl w:val="41D0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19D0040"/>
    <w:multiLevelType w:val="multilevel"/>
    <w:tmpl w:val="A462F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9C3CA4"/>
    <w:multiLevelType w:val="multilevel"/>
    <w:tmpl w:val="3C0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DD3842"/>
    <w:multiLevelType w:val="multilevel"/>
    <w:tmpl w:val="CED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702DF"/>
    <w:multiLevelType w:val="hybridMultilevel"/>
    <w:tmpl w:val="F73A32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41"/>
  </w:num>
  <w:num w:numId="4">
    <w:abstractNumId w:val="27"/>
  </w:num>
  <w:num w:numId="5">
    <w:abstractNumId w:val="20"/>
  </w:num>
  <w:num w:numId="6">
    <w:abstractNumId w:val="42"/>
  </w:num>
  <w:num w:numId="7">
    <w:abstractNumId w:val="19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3"/>
  </w:num>
  <w:num w:numId="10">
    <w:abstractNumId w:val="36"/>
  </w:num>
  <w:num w:numId="11">
    <w:abstractNumId w:val="32"/>
  </w:num>
  <w:num w:numId="12">
    <w:abstractNumId w:val="43"/>
  </w:num>
  <w:num w:numId="13">
    <w:abstractNumId w:val="38"/>
  </w:num>
  <w:num w:numId="14">
    <w:abstractNumId w:val="22"/>
  </w:num>
  <w:num w:numId="15">
    <w:abstractNumId w:val="44"/>
  </w:num>
  <w:num w:numId="16">
    <w:abstractNumId w:val="18"/>
  </w:num>
  <w:num w:numId="17">
    <w:abstractNumId w:val="15"/>
  </w:num>
  <w:num w:numId="18">
    <w:abstractNumId w:val="21"/>
  </w:num>
  <w:num w:numId="19">
    <w:abstractNumId w:val="10"/>
  </w:num>
  <w:num w:numId="20">
    <w:abstractNumId w:val="2"/>
  </w:num>
  <w:num w:numId="21">
    <w:abstractNumId w:val="17"/>
  </w:num>
  <w:num w:numId="22">
    <w:abstractNumId w:val="39"/>
  </w:num>
  <w:num w:numId="23">
    <w:abstractNumId w:val="26"/>
  </w:num>
  <w:num w:numId="24">
    <w:abstractNumId w:val="31"/>
  </w:num>
  <w:num w:numId="25">
    <w:abstractNumId w:val="34"/>
  </w:num>
  <w:num w:numId="26">
    <w:abstractNumId w:val="3"/>
  </w:num>
  <w:num w:numId="27">
    <w:abstractNumId w:val="24"/>
  </w:num>
  <w:num w:numId="28">
    <w:abstractNumId w:val="33"/>
  </w:num>
  <w:num w:numId="29">
    <w:abstractNumId w:val="4"/>
  </w:num>
  <w:num w:numId="30">
    <w:abstractNumId w:val="25"/>
  </w:num>
  <w:num w:numId="31">
    <w:abstractNumId w:val="30"/>
  </w:num>
  <w:num w:numId="32">
    <w:abstractNumId w:val="8"/>
  </w:num>
  <w:num w:numId="33">
    <w:abstractNumId w:val="35"/>
  </w:num>
  <w:num w:numId="34">
    <w:abstractNumId w:val="16"/>
  </w:num>
  <w:num w:numId="35">
    <w:abstractNumId w:val="23"/>
  </w:num>
  <w:num w:numId="36">
    <w:abstractNumId w:val="14"/>
  </w:num>
  <w:num w:numId="37">
    <w:abstractNumId w:val="5"/>
  </w:num>
  <w:num w:numId="38">
    <w:abstractNumId w:val="1"/>
  </w:num>
  <w:num w:numId="39">
    <w:abstractNumId w:val="45"/>
  </w:num>
  <w:num w:numId="40">
    <w:abstractNumId w:val="7"/>
  </w:num>
  <w:num w:numId="41">
    <w:abstractNumId w:val="11"/>
  </w:num>
  <w:num w:numId="42">
    <w:abstractNumId w:val="9"/>
  </w:num>
  <w:num w:numId="43">
    <w:abstractNumId w:val="12"/>
  </w:num>
  <w:num w:numId="44">
    <w:abstractNumId w:val="40"/>
  </w:num>
  <w:num w:numId="45">
    <w:abstractNumId w:val="29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EE4"/>
    <w:rsid w:val="000109C6"/>
    <w:rsid w:val="000158E4"/>
    <w:rsid w:val="00015D81"/>
    <w:rsid w:val="000170ED"/>
    <w:rsid w:val="0001724B"/>
    <w:rsid w:val="000210DC"/>
    <w:rsid w:val="00023F86"/>
    <w:rsid w:val="00027488"/>
    <w:rsid w:val="00034231"/>
    <w:rsid w:val="00037299"/>
    <w:rsid w:val="00040718"/>
    <w:rsid w:val="0004390F"/>
    <w:rsid w:val="00043BBC"/>
    <w:rsid w:val="000473EF"/>
    <w:rsid w:val="000476C1"/>
    <w:rsid w:val="00050281"/>
    <w:rsid w:val="00051B47"/>
    <w:rsid w:val="000579E0"/>
    <w:rsid w:val="00064A92"/>
    <w:rsid w:val="000705F5"/>
    <w:rsid w:val="00072874"/>
    <w:rsid w:val="000736A4"/>
    <w:rsid w:val="000741C5"/>
    <w:rsid w:val="000749D7"/>
    <w:rsid w:val="0007542F"/>
    <w:rsid w:val="00081AC4"/>
    <w:rsid w:val="000941AF"/>
    <w:rsid w:val="000A0FE8"/>
    <w:rsid w:val="000A1C6F"/>
    <w:rsid w:val="000A4532"/>
    <w:rsid w:val="000A700B"/>
    <w:rsid w:val="000A7A0E"/>
    <w:rsid w:val="000B1385"/>
    <w:rsid w:val="000B1C39"/>
    <w:rsid w:val="000B1C91"/>
    <w:rsid w:val="000B358A"/>
    <w:rsid w:val="000B37A2"/>
    <w:rsid w:val="000B4FAC"/>
    <w:rsid w:val="000B7DEF"/>
    <w:rsid w:val="000C1CD2"/>
    <w:rsid w:val="000C1CE8"/>
    <w:rsid w:val="000C6C78"/>
    <w:rsid w:val="000C705D"/>
    <w:rsid w:val="000D0939"/>
    <w:rsid w:val="000F4D04"/>
    <w:rsid w:val="000F629A"/>
    <w:rsid w:val="001005FC"/>
    <w:rsid w:val="00100D55"/>
    <w:rsid w:val="00101359"/>
    <w:rsid w:val="00110CDE"/>
    <w:rsid w:val="0011566F"/>
    <w:rsid w:val="00116472"/>
    <w:rsid w:val="00121B07"/>
    <w:rsid w:val="001316EE"/>
    <w:rsid w:val="00134F4B"/>
    <w:rsid w:val="00136DDF"/>
    <w:rsid w:val="00145C56"/>
    <w:rsid w:val="00146450"/>
    <w:rsid w:val="00146620"/>
    <w:rsid w:val="00153B64"/>
    <w:rsid w:val="00156886"/>
    <w:rsid w:val="00157B36"/>
    <w:rsid w:val="00157D6D"/>
    <w:rsid w:val="00157EA0"/>
    <w:rsid w:val="001656DD"/>
    <w:rsid w:val="00171E2F"/>
    <w:rsid w:val="0017354F"/>
    <w:rsid w:val="0017477B"/>
    <w:rsid w:val="00175114"/>
    <w:rsid w:val="001819B8"/>
    <w:rsid w:val="00187FF6"/>
    <w:rsid w:val="00190B3D"/>
    <w:rsid w:val="001921B1"/>
    <w:rsid w:val="00192DE8"/>
    <w:rsid w:val="00194B9B"/>
    <w:rsid w:val="00196E98"/>
    <w:rsid w:val="001B096F"/>
    <w:rsid w:val="001B0FA3"/>
    <w:rsid w:val="001B1DB0"/>
    <w:rsid w:val="001B32E5"/>
    <w:rsid w:val="001B69CD"/>
    <w:rsid w:val="001B7267"/>
    <w:rsid w:val="001C2E75"/>
    <w:rsid w:val="001C33A6"/>
    <w:rsid w:val="001C5233"/>
    <w:rsid w:val="001C6962"/>
    <w:rsid w:val="001C79EE"/>
    <w:rsid w:val="001D2DD6"/>
    <w:rsid w:val="001D2FB3"/>
    <w:rsid w:val="001D625D"/>
    <w:rsid w:val="001E17D1"/>
    <w:rsid w:val="001E2D2C"/>
    <w:rsid w:val="001F074A"/>
    <w:rsid w:val="001F0A8B"/>
    <w:rsid w:val="001F490A"/>
    <w:rsid w:val="001F7831"/>
    <w:rsid w:val="001F7D1B"/>
    <w:rsid w:val="00201B42"/>
    <w:rsid w:val="002025BC"/>
    <w:rsid w:val="0020511E"/>
    <w:rsid w:val="00207B9D"/>
    <w:rsid w:val="002129B1"/>
    <w:rsid w:val="002158AB"/>
    <w:rsid w:val="0022478C"/>
    <w:rsid w:val="00224BE2"/>
    <w:rsid w:val="0022659F"/>
    <w:rsid w:val="002324D6"/>
    <w:rsid w:val="002457E9"/>
    <w:rsid w:val="00250D32"/>
    <w:rsid w:val="00256F61"/>
    <w:rsid w:val="00257897"/>
    <w:rsid w:val="00260FA0"/>
    <w:rsid w:val="00264C2E"/>
    <w:rsid w:val="00275830"/>
    <w:rsid w:val="00285532"/>
    <w:rsid w:val="0028633D"/>
    <w:rsid w:val="00286C1A"/>
    <w:rsid w:val="002900C3"/>
    <w:rsid w:val="00296266"/>
    <w:rsid w:val="00297C6B"/>
    <w:rsid w:val="002A6CC6"/>
    <w:rsid w:val="002B31D2"/>
    <w:rsid w:val="002B371D"/>
    <w:rsid w:val="002B4399"/>
    <w:rsid w:val="002B46F6"/>
    <w:rsid w:val="002C228A"/>
    <w:rsid w:val="002C779B"/>
    <w:rsid w:val="002D0A1E"/>
    <w:rsid w:val="002D21E8"/>
    <w:rsid w:val="002D50BD"/>
    <w:rsid w:val="002E6AFA"/>
    <w:rsid w:val="002E720E"/>
    <w:rsid w:val="002E7584"/>
    <w:rsid w:val="002E7F0C"/>
    <w:rsid w:val="002F631F"/>
    <w:rsid w:val="002F7120"/>
    <w:rsid w:val="002F71B5"/>
    <w:rsid w:val="0030485C"/>
    <w:rsid w:val="00310CEA"/>
    <w:rsid w:val="00312C3A"/>
    <w:rsid w:val="003143BD"/>
    <w:rsid w:val="00315360"/>
    <w:rsid w:val="00315B96"/>
    <w:rsid w:val="003205D8"/>
    <w:rsid w:val="00320C1E"/>
    <w:rsid w:val="00320F79"/>
    <w:rsid w:val="00321537"/>
    <w:rsid w:val="00321CAB"/>
    <w:rsid w:val="00325059"/>
    <w:rsid w:val="003250B0"/>
    <w:rsid w:val="00326F29"/>
    <w:rsid w:val="0032772C"/>
    <w:rsid w:val="00330AE8"/>
    <w:rsid w:val="00332154"/>
    <w:rsid w:val="00335394"/>
    <w:rsid w:val="00337DC8"/>
    <w:rsid w:val="003405C6"/>
    <w:rsid w:val="0034090E"/>
    <w:rsid w:val="003428FE"/>
    <w:rsid w:val="00342E03"/>
    <w:rsid w:val="0034631B"/>
    <w:rsid w:val="00346DFC"/>
    <w:rsid w:val="00347C4D"/>
    <w:rsid w:val="00350C2C"/>
    <w:rsid w:val="00357135"/>
    <w:rsid w:val="003611E9"/>
    <w:rsid w:val="003614DD"/>
    <w:rsid w:val="003617C9"/>
    <w:rsid w:val="0036206A"/>
    <w:rsid w:val="003701FF"/>
    <w:rsid w:val="00371035"/>
    <w:rsid w:val="003729CF"/>
    <w:rsid w:val="0037409F"/>
    <w:rsid w:val="00375174"/>
    <w:rsid w:val="00376BBE"/>
    <w:rsid w:val="003775C0"/>
    <w:rsid w:val="003A16D4"/>
    <w:rsid w:val="003A1882"/>
    <w:rsid w:val="003A492A"/>
    <w:rsid w:val="003A5F1B"/>
    <w:rsid w:val="003C17C4"/>
    <w:rsid w:val="003C4AA6"/>
    <w:rsid w:val="003C6A92"/>
    <w:rsid w:val="003C6C9C"/>
    <w:rsid w:val="003C7A90"/>
    <w:rsid w:val="003D0362"/>
    <w:rsid w:val="003D3F50"/>
    <w:rsid w:val="003D44BD"/>
    <w:rsid w:val="003D65D4"/>
    <w:rsid w:val="003E4286"/>
    <w:rsid w:val="003F4EE3"/>
    <w:rsid w:val="003F4FCD"/>
    <w:rsid w:val="003F7957"/>
    <w:rsid w:val="00403BAE"/>
    <w:rsid w:val="0040645A"/>
    <w:rsid w:val="00406582"/>
    <w:rsid w:val="00416189"/>
    <w:rsid w:val="0042349C"/>
    <w:rsid w:val="004235A9"/>
    <w:rsid w:val="00424475"/>
    <w:rsid w:val="004265F1"/>
    <w:rsid w:val="00427C88"/>
    <w:rsid w:val="0043072D"/>
    <w:rsid w:val="00434B5E"/>
    <w:rsid w:val="00434F2A"/>
    <w:rsid w:val="0044577B"/>
    <w:rsid w:val="0044649F"/>
    <w:rsid w:val="004501E9"/>
    <w:rsid w:val="00450A6F"/>
    <w:rsid w:val="00453A5D"/>
    <w:rsid w:val="00454A28"/>
    <w:rsid w:val="004557E9"/>
    <w:rsid w:val="00460356"/>
    <w:rsid w:val="00460E89"/>
    <w:rsid w:val="004637BA"/>
    <w:rsid w:val="00464512"/>
    <w:rsid w:val="004678FB"/>
    <w:rsid w:val="00471E8B"/>
    <w:rsid w:val="00472068"/>
    <w:rsid w:val="00472259"/>
    <w:rsid w:val="004735C1"/>
    <w:rsid w:val="0047376C"/>
    <w:rsid w:val="00474F1C"/>
    <w:rsid w:val="00482D44"/>
    <w:rsid w:val="00485B38"/>
    <w:rsid w:val="00490241"/>
    <w:rsid w:val="00493D75"/>
    <w:rsid w:val="004A4D3A"/>
    <w:rsid w:val="004A7D20"/>
    <w:rsid w:val="004B32BA"/>
    <w:rsid w:val="004B6EB2"/>
    <w:rsid w:val="004B7356"/>
    <w:rsid w:val="004C0B23"/>
    <w:rsid w:val="004C2027"/>
    <w:rsid w:val="004C583E"/>
    <w:rsid w:val="004C5D6C"/>
    <w:rsid w:val="004C6102"/>
    <w:rsid w:val="004C615A"/>
    <w:rsid w:val="004C6CCF"/>
    <w:rsid w:val="004D4D49"/>
    <w:rsid w:val="004D7321"/>
    <w:rsid w:val="004E14F1"/>
    <w:rsid w:val="004E1D63"/>
    <w:rsid w:val="004E39DE"/>
    <w:rsid w:val="004E3BD8"/>
    <w:rsid w:val="004E5C58"/>
    <w:rsid w:val="004F15F8"/>
    <w:rsid w:val="004F1E9E"/>
    <w:rsid w:val="004F2B34"/>
    <w:rsid w:val="004F34B7"/>
    <w:rsid w:val="005018A5"/>
    <w:rsid w:val="0050371C"/>
    <w:rsid w:val="005052AE"/>
    <w:rsid w:val="00513028"/>
    <w:rsid w:val="0051490E"/>
    <w:rsid w:val="00515E63"/>
    <w:rsid w:val="00516D47"/>
    <w:rsid w:val="00521442"/>
    <w:rsid w:val="0052283E"/>
    <w:rsid w:val="00522B2C"/>
    <w:rsid w:val="005243D6"/>
    <w:rsid w:val="00524BA3"/>
    <w:rsid w:val="0052706E"/>
    <w:rsid w:val="00527191"/>
    <w:rsid w:val="00531324"/>
    <w:rsid w:val="0053315E"/>
    <w:rsid w:val="0053708A"/>
    <w:rsid w:val="005402FA"/>
    <w:rsid w:val="00553434"/>
    <w:rsid w:val="00554C20"/>
    <w:rsid w:val="00560357"/>
    <w:rsid w:val="00560788"/>
    <w:rsid w:val="005658B1"/>
    <w:rsid w:val="00571460"/>
    <w:rsid w:val="00572E62"/>
    <w:rsid w:val="00573D73"/>
    <w:rsid w:val="00575683"/>
    <w:rsid w:val="00583695"/>
    <w:rsid w:val="005850BA"/>
    <w:rsid w:val="00587753"/>
    <w:rsid w:val="005909C6"/>
    <w:rsid w:val="00591249"/>
    <w:rsid w:val="005979FC"/>
    <w:rsid w:val="005A188A"/>
    <w:rsid w:val="005A6AA1"/>
    <w:rsid w:val="005B3F65"/>
    <w:rsid w:val="005C41C1"/>
    <w:rsid w:val="005C487A"/>
    <w:rsid w:val="005C6026"/>
    <w:rsid w:val="005C6ADB"/>
    <w:rsid w:val="005C7542"/>
    <w:rsid w:val="005D0024"/>
    <w:rsid w:val="005D75BB"/>
    <w:rsid w:val="005D7962"/>
    <w:rsid w:val="005E018A"/>
    <w:rsid w:val="005E1C4E"/>
    <w:rsid w:val="005E36B9"/>
    <w:rsid w:val="005E389B"/>
    <w:rsid w:val="005E3D2D"/>
    <w:rsid w:val="005F2012"/>
    <w:rsid w:val="005F381F"/>
    <w:rsid w:val="005F48B6"/>
    <w:rsid w:val="005F4F4B"/>
    <w:rsid w:val="0060016C"/>
    <w:rsid w:val="00604330"/>
    <w:rsid w:val="00604344"/>
    <w:rsid w:val="00610CCB"/>
    <w:rsid w:val="006110DA"/>
    <w:rsid w:val="00611DA6"/>
    <w:rsid w:val="006139C5"/>
    <w:rsid w:val="0062214D"/>
    <w:rsid w:val="00623C9A"/>
    <w:rsid w:val="00623DCD"/>
    <w:rsid w:val="0062429E"/>
    <w:rsid w:val="00624DDB"/>
    <w:rsid w:val="006251C8"/>
    <w:rsid w:val="006252CA"/>
    <w:rsid w:val="00631742"/>
    <w:rsid w:val="006350EA"/>
    <w:rsid w:val="00642BF1"/>
    <w:rsid w:val="0064338A"/>
    <w:rsid w:val="0064450C"/>
    <w:rsid w:val="00645EE7"/>
    <w:rsid w:val="00647A19"/>
    <w:rsid w:val="006566B4"/>
    <w:rsid w:val="00661468"/>
    <w:rsid w:val="00662018"/>
    <w:rsid w:val="00662165"/>
    <w:rsid w:val="00664F35"/>
    <w:rsid w:val="006705ED"/>
    <w:rsid w:val="0067181E"/>
    <w:rsid w:val="00671E1A"/>
    <w:rsid w:val="00671F9B"/>
    <w:rsid w:val="006773F7"/>
    <w:rsid w:val="006828B9"/>
    <w:rsid w:val="00682FC6"/>
    <w:rsid w:val="0068662C"/>
    <w:rsid w:val="00686BDD"/>
    <w:rsid w:val="0069003C"/>
    <w:rsid w:val="00693A86"/>
    <w:rsid w:val="0069799B"/>
    <w:rsid w:val="006979B9"/>
    <w:rsid w:val="006A286A"/>
    <w:rsid w:val="006A36A4"/>
    <w:rsid w:val="006A4C66"/>
    <w:rsid w:val="006B5E7D"/>
    <w:rsid w:val="006B5F17"/>
    <w:rsid w:val="006C01D2"/>
    <w:rsid w:val="006C220A"/>
    <w:rsid w:val="006D14B6"/>
    <w:rsid w:val="006D192D"/>
    <w:rsid w:val="006D621B"/>
    <w:rsid w:val="006F16B6"/>
    <w:rsid w:val="006F17E9"/>
    <w:rsid w:val="006F1EC0"/>
    <w:rsid w:val="006F33F8"/>
    <w:rsid w:val="006F672E"/>
    <w:rsid w:val="006F7283"/>
    <w:rsid w:val="006F7711"/>
    <w:rsid w:val="006F7F6E"/>
    <w:rsid w:val="00700093"/>
    <w:rsid w:val="007054FA"/>
    <w:rsid w:val="00705FF0"/>
    <w:rsid w:val="00716D07"/>
    <w:rsid w:val="007170CD"/>
    <w:rsid w:val="0072235D"/>
    <w:rsid w:val="00723A9A"/>
    <w:rsid w:val="00723ED5"/>
    <w:rsid w:val="00726004"/>
    <w:rsid w:val="007262BE"/>
    <w:rsid w:val="00730251"/>
    <w:rsid w:val="007306A9"/>
    <w:rsid w:val="00734ACC"/>
    <w:rsid w:val="00735264"/>
    <w:rsid w:val="00737C5C"/>
    <w:rsid w:val="00744A05"/>
    <w:rsid w:val="00744E3C"/>
    <w:rsid w:val="0074596F"/>
    <w:rsid w:val="00747504"/>
    <w:rsid w:val="00747894"/>
    <w:rsid w:val="00754666"/>
    <w:rsid w:val="00754994"/>
    <w:rsid w:val="00754EF9"/>
    <w:rsid w:val="00760EAA"/>
    <w:rsid w:val="007617BC"/>
    <w:rsid w:val="0076305B"/>
    <w:rsid w:val="00763795"/>
    <w:rsid w:val="007664AC"/>
    <w:rsid w:val="00766793"/>
    <w:rsid w:val="007673D8"/>
    <w:rsid w:val="0076772A"/>
    <w:rsid w:val="0077103E"/>
    <w:rsid w:val="00771D06"/>
    <w:rsid w:val="0077716D"/>
    <w:rsid w:val="0078222B"/>
    <w:rsid w:val="007851C3"/>
    <w:rsid w:val="007918A8"/>
    <w:rsid w:val="00796FB3"/>
    <w:rsid w:val="00797A76"/>
    <w:rsid w:val="007B1ABD"/>
    <w:rsid w:val="007B5668"/>
    <w:rsid w:val="007B6DBB"/>
    <w:rsid w:val="007B750B"/>
    <w:rsid w:val="007C0170"/>
    <w:rsid w:val="007C0313"/>
    <w:rsid w:val="007C134E"/>
    <w:rsid w:val="007C317F"/>
    <w:rsid w:val="007C50AA"/>
    <w:rsid w:val="007C5AF3"/>
    <w:rsid w:val="007C6D60"/>
    <w:rsid w:val="007D0458"/>
    <w:rsid w:val="007D1803"/>
    <w:rsid w:val="007D1C45"/>
    <w:rsid w:val="007E0663"/>
    <w:rsid w:val="007E1521"/>
    <w:rsid w:val="007E354A"/>
    <w:rsid w:val="007E548B"/>
    <w:rsid w:val="007E684E"/>
    <w:rsid w:val="007F25C3"/>
    <w:rsid w:val="007F3612"/>
    <w:rsid w:val="007F3AC2"/>
    <w:rsid w:val="007F3F83"/>
    <w:rsid w:val="007F5EBF"/>
    <w:rsid w:val="007F7505"/>
    <w:rsid w:val="00800438"/>
    <w:rsid w:val="0080275D"/>
    <w:rsid w:val="00803B95"/>
    <w:rsid w:val="00804023"/>
    <w:rsid w:val="00806B3B"/>
    <w:rsid w:val="00811826"/>
    <w:rsid w:val="00812134"/>
    <w:rsid w:val="0081298E"/>
    <w:rsid w:val="00823A05"/>
    <w:rsid w:val="0082468F"/>
    <w:rsid w:val="00830541"/>
    <w:rsid w:val="00834968"/>
    <w:rsid w:val="00835C68"/>
    <w:rsid w:val="0083765A"/>
    <w:rsid w:val="00844458"/>
    <w:rsid w:val="008445EA"/>
    <w:rsid w:val="0084494A"/>
    <w:rsid w:val="00852E2A"/>
    <w:rsid w:val="00854E75"/>
    <w:rsid w:val="008552D9"/>
    <w:rsid w:val="00857EB2"/>
    <w:rsid w:val="00860A43"/>
    <w:rsid w:val="00864D30"/>
    <w:rsid w:val="00883219"/>
    <w:rsid w:val="008933BB"/>
    <w:rsid w:val="00893C85"/>
    <w:rsid w:val="00895C48"/>
    <w:rsid w:val="00897BCC"/>
    <w:rsid w:val="008A1506"/>
    <w:rsid w:val="008A1835"/>
    <w:rsid w:val="008A25F2"/>
    <w:rsid w:val="008A30F2"/>
    <w:rsid w:val="008A3BD8"/>
    <w:rsid w:val="008A4BEF"/>
    <w:rsid w:val="008A5EAA"/>
    <w:rsid w:val="008B1C4F"/>
    <w:rsid w:val="008C2D08"/>
    <w:rsid w:val="008C42DC"/>
    <w:rsid w:val="008C454B"/>
    <w:rsid w:val="008C508F"/>
    <w:rsid w:val="008C7E76"/>
    <w:rsid w:val="008D18BD"/>
    <w:rsid w:val="008D2B4A"/>
    <w:rsid w:val="008D4FC2"/>
    <w:rsid w:val="008D5335"/>
    <w:rsid w:val="008D69B0"/>
    <w:rsid w:val="008E1A74"/>
    <w:rsid w:val="008E2112"/>
    <w:rsid w:val="008E6DA2"/>
    <w:rsid w:val="008E7195"/>
    <w:rsid w:val="008F0345"/>
    <w:rsid w:val="008F10DA"/>
    <w:rsid w:val="008F1F8C"/>
    <w:rsid w:val="008F469E"/>
    <w:rsid w:val="008F7A60"/>
    <w:rsid w:val="00900F79"/>
    <w:rsid w:val="0090222C"/>
    <w:rsid w:val="0090433C"/>
    <w:rsid w:val="0090435A"/>
    <w:rsid w:val="00905F2D"/>
    <w:rsid w:val="00906526"/>
    <w:rsid w:val="00907A5D"/>
    <w:rsid w:val="00910C10"/>
    <w:rsid w:val="009116B5"/>
    <w:rsid w:val="009163A4"/>
    <w:rsid w:val="00920423"/>
    <w:rsid w:val="0092103A"/>
    <w:rsid w:val="00930B06"/>
    <w:rsid w:val="009317CA"/>
    <w:rsid w:val="00932F38"/>
    <w:rsid w:val="00935F0B"/>
    <w:rsid w:val="00943F92"/>
    <w:rsid w:val="0094414C"/>
    <w:rsid w:val="00944C5C"/>
    <w:rsid w:val="00945CA0"/>
    <w:rsid w:val="00945FD6"/>
    <w:rsid w:val="0094789B"/>
    <w:rsid w:val="00951208"/>
    <w:rsid w:val="00951725"/>
    <w:rsid w:val="009571D4"/>
    <w:rsid w:val="00964536"/>
    <w:rsid w:val="00965584"/>
    <w:rsid w:val="00965DD5"/>
    <w:rsid w:val="00967FF0"/>
    <w:rsid w:val="00970C17"/>
    <w:rsid w:val="00972B81"/>
    <w:rsid w:val="00977C7A"/>
    <w:rsid w:val="00980425"/>
    <w:rsid w:val="0098153B"/>
    <w:rsid w:val="00982B57"/>
    <w:rsid w:val="009854D7"/>
    <w:rsid w:val="00993753"/>
    <w:rsid w:val="0099395F"/>
    <w:rsid w:val="00996B91"/>
    <w:rsid w:val="009A04EF"/>
    <w:rsid w:val="009A2631"/>
    <w:rsid w:val="009A5016"/>
    <w:rsid w:val="009A55E7"/>
    <w:rsid w:val="009A6B40"/>
    <w:rsid w:val="009B0326"/>
    <w:rsid w:val="009B6B7B"/>
    <w:rsid w:val="009C574F"/>
    <w:rsid w:val="009C74F3"/>
    <w:rsid w:val="009C7632"/>
    <w:rsid w:val="009D0DE3"/>
    <w:rsid w:val="009D252F"/>
    <w:rsid w:val="009D55DA"/>
    <w:rsid w:val="009E2C0E"/>
    <w:rsid w:val="009E5DB1"/>
    <w:rsid w:val="009F0BD6"/>
    <w:rsid w:val="009F1C7C"/>
    <w:rsid w:val="009F231B"/>
    <w:rsid w:val="009F4757"/>
    <w:rsid w:val="009F4B9A"/>
    <w:rsid w:val="00A00B8F"/>
    <w:rsid w:val="00A02B90"/>
    <w:rsid w:val="00A07A3D"/>
    <w:rsid w:val="00A07AC8"/>
    <w:rsid w:val="00A135F2"/>
    <w:rsid w:val="00A16DE7"/>
    <w:rsid w:val="00A220C9"/>
    <w:rsid w:val="00A2314F"/>
    <w:rsid w:val="00A23B29"/>
    <w:rsid w:val="00A24511"/>
    <w:rsid w:val="00A250F0"/>
    <w:rsid w:val="00A26402"/>
    <w:rsid w:val="00A32B8D"/>
    <w:rsid w:val="00A365E6"/>
    <w:rsid w:val="00A403A7"/>
    <w:rsid w:val="00A408B6"/>
    <w:rsid w:val="00A4124B"/>
    <w:rsid w:val="00A42D3A"/>
    <w:rsid w:val="00A45444"/>
    <w:rsid w:val="00A45B55"/>
    <w:rsid w:val="00A50E15"/>
    <w:rsid w:val="00A54062"/>
    <w:rsid w:val="00A55244"/>
    <w:rsid w:val="00A56E9E"/>
    <w:rsid w:val="00A60A71"/>
    <w:rsid w:val="00A61DBA"/>
    <w:rsid w:val="00A658BD"/>
    <w:rsid w:val="00A71B66"/>
    <w:rsid w:val="00A732C9"/>
    <w:rsid w:val="00A813A7"/>
    <w:rsid w:val="00A90967"/>
    <w:rsid w:val="00A929E6"/>
    <w:rsid w:val="00AA0EC4"/>
    <w:rsid w:val="00AA2FB5"/>
    <w:rsid w:val="00AA7A6A"/>
    <w:rsid w:val="00AB2C2B"/>
    <w:rsid w:val="00AB4475"/>
    <w:rsid w:val="00AB485A"/>
    <w:rsid w:val="00AB51D3"/>
    <w:rsid w:val="00AB5905"/>
    <w:rsid w:val="00AB5DE3"/>
    <w:rsid w:val="00AC0313"/>
    <w:rsid w:val="00AC1D23"/>
    <w:rsid w:val="00AC43E7"/>
    <w:rsid w:val="00AC44E9"/>
    <w:rsid w:val="00AD2EA6"/>
    <w:rsid w:val="00AD41FE"/>
    <w:rsid w:val="00AD59F3"/>
    <w:rsid w:val="00AD6E0F"/>
    <w:rsid w:val="00AD7ACF"/>
    <w:rsid w:val="00AE4B52"/>
    <w:rsid w:val="00AE5798"/>
    <w:rsid w:val="00AF4353"/>
    <w:rsid w:val="00AF78AE"/>
    <w:rsid w:val="00B02370"/>
    <w:rsid w:val="00B03170"/>
    <w:rsid w:val="00B034D2"/>
    <w:rsid w:val="00B045A5"/>
    <w:rsid w:val="00B10DA5"/>
    <w:rsid w:val="00B122D1"/>
    <w:rsid w:val="00B23349"/>
    <w:rsid w:val="00B33A2A"/>
    <w:rsid w:val="00B34316"/>
    <w:rsid w:val="00B355E7"/>
    <w:rsid w:val="00B37DB3"/>
    <w:rsid w:val="00B37DBB"/>
    <w:rsid w:val="00B4195A"/>
    <w:rsid w:val="00B42743"/>
    <w:rsid w:val="00B4463C"/>
    <w:rsid w:val="00B50D27"/>
    <w:rsid w:val="00B62219"/>
    <w:rsid w:val="00B635B8"/>
    <w:rsid w:val="00B650B9"/>
    <w:rsid w:val="00B6586D"/>
    <w:rsid w:val="00B71623"/>
    <w:rsid w:val="00B7227B"/>
    <w:rsid w:val="00B72A03"/>
    <w:rsid w:val="00B77199"/>
    <w:rsid w:val="00B81C59"/>
    <w:rsid w:val="00B83FD6"/>
    <w:rsid w:val="00B8619D"/>
    <w:rsid w:val="00B913F6"/>
    <w:rsid w:val="00B919C3"/>
    <w:rsid w:val="00BA266D"/>
    <w:rsid w:val="00BA336E"/>
    <w:rsid w:val="00BA34F0"/>
    <w:rsid w:val="00BA394A"/>
    <w:rsid w:val="00BA686A"/>
    <w:rsid w:val="00BA787E"/>
    <w:rsid w:val="00BB7EC1"/>
    <w:rsid w:val="00BC1971"/>
    <w:rsid w:val="00BC34CA"/>
    <w:rsid w:val="00BC416D"/>
    <w:rsid w:val="00BC5D73"/>
    <w:rsid w:val="00BC68ED"/>
    <w:rsid w:val="00BD103E"/>
    <w:rsid w:val="00BD13C7"/>
    <w:rsid w:val="00BD64BE"/>
    <w:rsid w:val="00BE2045"/>
    <w:rsid w:val="00BE7149"/>
    <w:rsid w:val="00BE72C5"/>
    <w:rsid w:val="00BF3A69"/>
    <w:rsid w:val="00C0593B"/>
    <w:rsid w:val="00C05F88"/>
    <w:rsid w:val="00C10179"/>
    <w:rsid w:val="00C12DCE"/>
    <w:rsid w:val="00C14089"/>
    <w:rsid w:val="00C1607D"/>
    <w:rsid w:val="00C16EC1"/>
    <w:rsid w:val="00C204BD"/>
    <w:rsid w:val="00C2071F"/>
    <w:rsid w:val="00C220EA"/>
    <w:rsid w:val="00C335F7"/>
    <w:rsid w:val="00C4141B"/>
    <w:rsid w:val="00C42901"/>
    <w:rsid w:val="00C441D8"/>
    <w:rsid w:val="00C4772F"/>
    <w:rsid w:val="00C50B37"/>
    <w:rsid w:val="00C5123D"/>
    <w:rsid w:val="00C51445"/>
    <w:rsid w:val="00C541C3"/>
    <w:rsid w:val="00C57EDE"/>
    <w:rsid w:val="00C63457"/>
    <w:rsid w:val="00C64941"/>
    <w:rsid w:val="00C71C08"/>
    <w:rsid w:val="00C74C30"/>
    <w:rsid w:val="00C84199"/>
    <w:rsid w:val="00C87300"/>
    <w:rsid w:val="00C9037E"/>
    <w:rsid w:val="00C91B10"/>
    <w:rsid w:val="00C924B6"/>
    <w:rsid w:val="00C928CA"/>
    <w:rsid w:val="00C9675D"/>
    <w:rsid w:val="00CA7A55"/>
    <w:rsid w:val="00CB306A"/>
    <w:rsid w:val="00CB48C0"/>
    <w:rsid w:val="00CB5509"/>
    <w:rsid w:val="00CB75D0"/>
    <w:rsid w:val="00CB76E2"/>
    <w:rsid w:val="00CC0801"/>
    <w:rsid w:val="00CC1541"/>
    <w:rsid w:val="00CC4D0E"/>
    <w:rsid w:val="00CC5CA2"/>
    <w:rsid w:val="00CC6392"/>
    <w:rsid w:val="00CC697B"/>
    <w:rsid w:val="00CC7D66"/>
    <w:rsid w:val="00CD12AA"/>
    <w:rsid w:val="00CD424D"/>
    <w:rsid w:val="00CD53DA"/>
    <w:rsid w:val="00CD6D79"/>
    <w:rsid w:val="00CE04DD"/>
    <w:rsid w:val="00CE0B57"/>
    <w:rsid w:val="00CE11F1"/>
    <w:rsid w:val="00CE18FC"/>
    <w:rsid w:val="00CE45DE"/>
    <w:rsid w:val="00CE671A"/>
    <w:rsid w:val="00CE7EAF"/>
    <w:rsid w:val="00CF009D"/>
    <w:rsid w:val="00D008D4"/>
    <w:rsid w:val="00D0425E"/>
    <w:rsid w:val="00D05190"/>
    <w:rsid w:val="00D1251C"/>
    <w:rsid w:val="00D13527"/>
    <w:rsid w:val="00D15998"/>
    <w:rsid w:val="00D16195"/>
    <w:rsid w:val="00D25EF9"/>
    <w:rsid w:val="00D40E95"/>
    <w:rsid w:val="00D45412"/>
    <w:rsid w:val="00D47081"/>
    <w:rsid w:val="00D475D9"/>
    <w:rsid w:val="00D50F50"/>
    <w:rsid w:val="00D52280"/>
    <w:rsid w:val="00D6718B"/>
    <w:rsid w:val="00D67AF3"/>
    <w:rsid w:val="00D67D33"/>
    <w:rsid w:val="00D7084B"/>
    <w:rsid w:val="00D73F24"/>
    <w:rsid w:val="00D74143"/>
    <w:rsid w:val="00D758C0"/>
    <w:rsid w:val="00D7656A"/>
    <w:rsid w:val="00D80144"/>
    <w:rsid w:val="00D80A14"/>
    <w:rsid w:val="00D80A45"/>
    <w:rsid w:val="00D84222"/>
    <w:rsid w:val="00D8569B"/>
    <w:rsid w:val="00D85905"/>
    <w:rsid w:val="00D91813"/>
    <w:rsid w:val="00D91997"/>
    <w:rsid w:val="00D93B40"/>
    <w:rsid w:val="00D9420B"/>
    <w:rsid w:val="00DA2155"/>
    <w:rsid w:val="00DA35E1"/>
    <w:rsid w:val="00DA3BFF"/>
    <w:rsid w:val="00DA4C19"/>
    <w:rsid w:val="00DA4F55"/>
    <w:rsid w:val="00DA583D"/>
    <w:rsid w:val="00DA5E36"/>
    <w:rsid w:val="00DA6686"/>
    <w:rsid w:val="00DB3DE0"/>
    <w:rsid w:val="00DB3F20"/>
    <w:rsid w:val="00DB4124"/>
    <w:rsid w:val="00DB4CF6"/>
    <w:rsid w:val="00DB4ECF"/>
    <w:rsid w:val="00DB56CA"/>
    <w:rsid w:val="00DB6093"/>
    <w:rsid w:val="00DB6C36"/>
    <w:rsid w:val="00DB76FA"/>
    <w:rsid w:val="00DC0434"/>
    <w:rsid w:val="00DC091D"/>
    <w:rsid w:val="00DC5DBC"/>
    <w:rsid w:val="00DC7371"/>
    <w:rsid w:val="00DD0FD5"/>
    <w:rsid w:val="00DD111F"/>
    <w:rsid w:val="00DD2056"/>
    <w:rsid w:val="00DE1B3E"/>
    <w:rsid w:val="00DE2AF3"/>
    <w:rsid w:val="00DE50F1"/>
    <w:rsid w:val="00DE6788"/>
    <w:rsid w:val="00DF011A"/>
    <w:rsid w:val="00DF08E2"/>
    <w:rsid w:val="00DF2C2B"/>
    <w:rsid w:val="00E06250"/>
    <w:rsid w:val="00E11762"/>
    <w:rsid w:val="00E12A61"/>
    <w:rsid w:val="00E13D88"/>
    <w:rsid w:val="00E14826"/>
    <w:rsid w:val="00E14AEA"/>
    <w:rsid w:val="00E20BF3"/>
    <w:rsid w:val="00E21FAC"/>
    <w:rsid w:val="00E24788"/>
    <w:rsid w:val="00E254E6"/>
    <w:rsid w:val="00E26ACA"/>
    <w:rsid w:val="00E26EC8"/>
    <w:rsid w:val="00E35D5B"/>
    <w:rsid w:val="00E44098"/>
    <w:rsid w:val="00E50D7C"/>
    <w:rsid w:val="00E51923"/>
    <w:rsid w:val="00E5198E"/>
    <w:rsid w:val="00E54529"/>
    <w:rsid w:val="00E54E42"/>
    <w:rsid w:val="00E57FFA"/>
    <w:rsid w:val="00E62C85"/>
    <w:rsid w:val="00E70FE5"/>
    <w:rsid w:val="00E72375"/>
    <w:rsid w:val="00E723D0"/>
    <w:rsid w:val="00E72BDF"/>
    <w:rsid w:val="00E75356"/>
    <w:rsid w:val="00E75D86"/>
    <w:rsid w:val="00E85E73"/>
    <w:rsid w:val="00E94242"/>
    <w:rsid w:val="00E950D3"/>
    <w:rsid w:val="00E95AAB"/>
    <w:rsid w:val="00EA1042"/>
    <w:rsid w:val="00EA1811"/>
    <w:rsid w:val="00EA19C8"/>
    <w:rsid w:val="00EA6642"/>
    <w:rsid w:val="00EA7FF1"/>
    <w:rsid w:val="00EB0097"/>
    <w:rsid w:val="00EB6B4C"/>
    <w:rsid w:val="00EB7021"/>
    <w:rsid w:val="00EB7A81"/>
    <w:rsid w:val="00EC3B9C"/>
    <w:rsid w:val="00EC45E3"/>
    <w:rsid w:val="00EC62F8"/>
    <w:rsid w:val="00ED3956"/>
    <w:rsid w:val="00ED3AF0"/>
    <w:rsid w:val="00ED4EE4"/>
    <w:rsid w:val="00EE26C4"/>
    <w:rsid w:val="00EE278C"/>
    <w:rsid w:val="00EE3594"/>
    <w:rsid w:val="00EF07BE"/>
    <w:rsid w:val="00EF1EE0"/>
    <w:rsid w:val="00EF2E7C"/>
    <w:rsid w:val="00EF3F40"/>
    <w:rsid w:val="00EF4521"/>
    <w:rsid w:val="00EF5C09"/>
    <w:rsid w:val="00EF7181"/>
    <w:rsid w:val="00F009F5"/>
    <w:rsid w:val="00F04C84"/>
    <w:rsid w:val="00F0569B"/>
    <w:rsid w:val="00F05E77"/>
    <w:rsid w:val="00F07469"/>
    <w:rsid w:val="00F109E3"/>
    <w:rsid w:val="00F10EE0"/>
    <w:rsid w:val="00F1387E"/>
    <w:rsid w:val="00F14753"/>
    <w:rsid w:val="00F16BFC"/>
    <w:rsid w:val="00F27CBB"/>
    <w:rsid w:val="00F303BE"/>
    <w:rsid w:val="00F338F3"/>
    <w:rsid w:val="00F34DCA"/>
    <w:rsid w:val="00F35727"/>
    <w:rsid w:val="00F36611"/>
    <w:rsid w:val="00F4440D"/>
    <w:rsid w:val="00F5362E"/>
    <w:rsid w:val="00F547EA"/>
    <w:rsid w:val="00F55785"/>
    <w:rsid w:val="00F60A46"/>
    <w:rsid w:val="00F6119F"/>
    <w:rsid w:val="00F64C5D"/>
    <w:rsid w:val="00F65EEF"/>
    <w:rsid w:val="00F7155B"/>
    <w:rsid w:val="00F716E3"/>
    <w:rsid w:val="00F733F5"/>
    <w:rsid w:val="00F73C29"/>
    <w:rsid w:val="00F7423A"/>
    <w:rsid w:val="00F842E2"/>
    <w:rsid w:val="00F85FDD"/>
    <w:rsid w:val="00F86FBE"/>
    <w:rsid w:val="00F91437"/>
    <w:rsid w:val="00F917FC"/>
    <w:rsid w:val="00F936B1"/>
    <w:rsid w:val="00F96F43"/>
    <w:rsid w:val="00FA0CAC"/>
    <w:rsid w:val="00FA16BA"/>
    <w:rsid w:val="00FA1B87"/>
    <w:rsid w:val="00FA6661"/>
    <w:rsid w:val="00FB161B"/>
    <w:rsid w:val="00FB3D0E"/>
    <w:rsid w:val="00FB7FAE"/>
    <w:rsid w:val="00FC0869"/>
    <w:rsid w:val="00FC2EC5"/>
    <w:rsid w:val="00FC4DC3"/>
    <w:rsid w:val="00FD35E1"/>
    <w:rsid w:val="00FD5530"/>
    <w:rsid w:val="00FD7845"/>
    <w:rsid w:val="00FE24B3"/>
    <w:rsid w:val="00FE4238"/>
    <w:rsid w:val="00FE5055"/>
    <w:rsid w:val="00FF198E"/>
    <w:rsid w:val="00FF6CEF"/>
    <w:rsid w:val="00FF6D62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4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51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51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8D2B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4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511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511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D2B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D4EE4"/>
    <w:rPr>
      <w:sz w:val="22"/>
      <w:szCs w:val="22"/>
    </w:rPr>
  </w:style>
  <w:style w:type="table" w:styleId="a4">
    <w:name w:val="Table Grid"/>
    <w:basedOn w:val="a1"/>
    <w:uiPriority w:val="99"/>
    <w:rsid w:val="00ED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4EE4"/>
    <w:pPr>
      <w:ind w:left="720"/>
      <w:contextualSpacing/>
    </w:pPr>
  </w:style>
  <w:style w:type="paragraph" w:styleId="a6">
    <w:name w:val="Normal (Web)"/>
    <w:basedOn w:val="a"/>
    <w:uiPriority w:val="99"/>
    <w:rsid w:val="00187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87FF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87FF6"/>
    <w:rPr>
      <w:rFonts w:cs="Times New Roman"/>
    </w:rPr>
  </w:style>
  <w:style w:type="character" w:styleId="a8">
    <w:name w:val="Hyperlink"/>
    <w:basedOn w:val="a0"/>
    <w:uiPriority w:val="99"/>
    <w:semiHidden/>
    <w:rsid w:val="005756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0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511E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6F7711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hAnsi="Liberation Serif" w:cs="DejaVu Sans"/>
      <w:sz w:val="24"/>
      <w:szCs w:val="24"/>
      <w:lang w:eastAsia="zh-CN" w:bidi="hi-IN"/>
    </w:rPr>
  </w:style>
  <w:style w:type="paragraph" w:styleId="ab">
    <w:name w:val="List"/>
    <w:basedOn w:val="a"/>
    <w:uiPriority w:val="99"/>
    <w:rsid w:val="00BA686A"/>
    <w:pPr>
      <w:tabs>
        <w:tab w:val="left" w:pos="709"/>
      </w:tabs>
      <w:suppressAutoHyphens/>
      <w:spacing w:after="120" w:line="100" w:lineRule="atLeast"/>
    </w:pPr>
    <w:rPr>
      <w:rFonts w:ascii="Times New Roman" w:hAnsi="Times New Roman"/>
      <w:color w:val="00000A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BA68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A686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85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1C3"/>
    <w:rPr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7851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51C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7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409F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7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09F"/>
    <w:rPr>
      <w:sz w:val="22"/>
      <w:szCs w:val="22"/>
    </w:rPr>
  </w:style>
  <w:style w:type="character" w:customStyle="1" w:styleId="c1">
    <w:name w:val="c1"/>
    <w:basedOn w:val="a0"/>
    <w:rsid w:val="0094414C"/>
  </w:style>
  <w:style w:type="character" w:styleId="af2">
    <w:name w:val="FollowedHyperlink"/>
    <w:basedOn w:val="a0"/>
    <w:uiPriority w:val="99"/>
    <w:semiHidden/>
    <w:unhideWhenUsed/>
    <w:rsid w:val="0052283E"/>
    <w:rPr>
      <w:color w:val="800080"/>
      <w:u w:val="single"/>
    </w:rPr>
  </w:style>
  <w:style w:type="character" w:styleId="af3">
    <w:name w:val="Emphasis"/>
    <w:basedOn w:val="a0"/>
    <w:qFormat/>
    <w:locked/>
    <w:rsid w:val="00D15998"/>
    <w:rPr>
      <w:i/>
      <w:iCs/>
    </w:rPr>
  </w:style>
  <w:style w:type="character" w:styleId="af4">
    <w:name w:val="Placeholder Text"/>
    <w:basedOn w:val="a0"/>
    <w:uiPriority w:val="99"/>
    <w:semiHidden/>
    <w:rsid w:val="00AB4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4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0511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511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8D2B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4F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511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511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D2B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D4EE4"/>
    <w:rPr>
      <w:sz w:val="22"/>
      <w:szCs w:val="22"/>
    </w:rPr>
  </w:style>
  <w:style w:type="table" w:styleId="a4">
    <w:name w:val="Table Grid"/>
    <w:basedOn w:val="a1"/>
    <w:uiPriority w:val="99"/>
    <w:rsid w:val="00ED4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4EE4"/>
    <w:pPr>
      <w:ind w:left="720"/>
      <w:contextualSpacing/>
    </w:pPr>
  </w:style>
  <w:style w:type="paragraph" w:styleId="a6">
    <w:name w:val="Normal (Web)"/>
    <w:basedOn w:val="a"/>
    <w:uiPriority w:val="99"/>
    <w:rsid w:val="00187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87FF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87FF6"/>
    <w:rPr>
      <w:rFonts w:cs="Times New Roman"/>
    </w:rPr>
  </w:style>
  <w:style w:type="character" w:styleId="a8">
    <w:name w:val="Hyperlink"/>
    <w:basedOn w:val="a0"/>
    <w:uiPriority w:val="99"/>
    <w:semiHidden/>
    <w:rsid w:val="0057568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0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0511E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6F7711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hAnsi="Liberation Serif" w:cs="DejaVu Sans"/>
      <w:sz w:val="24"/>
      <w:szCs w:val="24"/>
      <w:lang w:eastAsia="zh-CN" w:bidi="hi-IN"/>
    </w:rPr>
  </w:style>
  <w:style w:type="paragraph" w:styleId="ab">
    <w:name w:val="List"/>
    <w:basedOn w:val="a"/>
    <w:uiPriority w:val="99"/>
    <w:rsid w:val="00BA686A"/>
    <w:pPr>
      <w:tabs>
        <w:tab w:val="left" w:pos="709"/>
      </w:tabs>
      <w:suppressAutoHyphens/>
      <w:spacing w:after="120" w:line="100" w:lineRule="atLeast"/>
    </w:pPr>
    <w:rPr>
      <w:rFonts w:ascii="Times New Roman" w:hAnsi="Times New Roman"/>
      <w:color w:val="00000A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BA68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A686A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85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1C3"/>
    <w:rPr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7851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51C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37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7409F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37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409F"/>
    <w:rPr>
      <w:sz w:val="22"/>
      <w:szCs w:val="22"/>
    </w:rPr>
  </w:style>
  <w:style w:type="character" w:customStyle="1" w:styleId="c1">
    <w:name w:val="c1"/>
    <w:basedOn w:val="a0"/>
    <w:rsid w:val="0094414C"/>
  </w:style>
  <w:style w:type="character" w:styleId="af2">
    <w:name w:val="FollowedHyperlink"/>
    <w:basedOn w:val="a0"/>
    <w:uiPriority w:val="99"/>
    <w:semiHidden/>
    <w:unhideWhenUsed/>
    <w:rsid w:val="0052283E"/>
    <w:rPr>
      <w:color w:val="800080"/>
      <w:u w:val="single"/>
    </w:rPr>
  </w:style>
  <w:style w:type="character" w:styleId="af3">
    <w:name w:val="Emphasis"/>
    <w:basedOn w:val="a0"/>
    <w:qFormat/>
    <w:locked/>
    <w:rsid w:val="00D15998"/>
    <w:rPr>
      <w:i/>
      <w:iCs/>
    </w:rPr>
  </w:style>
  <w:style w:type="character" w:styleId="af4">
    <w:name w:val="Placeholder Text"/>
    <w:basedOn w:val="a0"/>
    <w:uiPriority w:val="99"/>
    <w:semiHidden/>
    <w:rsid w:val="00AB44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4B55-E298-427A-9F2E-C5E0C29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Ягуар</cp:lastModifiedBy>
  <cp:revision>12</cp:revision>
  <cp:lastPrinted>2018-10-15T13:53:00Z</cp:lastPrinted>
  <dcterms:created xsi:type="dcterms:W3CDTF">2021-09-12T12:28:00Z</dcterms:created>
  <dcterms:modified xsi:type="dcterms:W3CDTF">2022-10-28T11:05:00Z</dcterms:modified>
</cp:coreProperties>
</file>