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0C" w:rsidRPr="00A2060C" w:rsidRDefault="00A2060C" w:rsidP="00A2060C">
      <w:pPr>
        <w:shd w:val="clear" w:color="auto" w:fill="FDFDFD"/>
        <w:spacing w:line="240" w:lineRule="auto"/>
        <w:ind w:right="246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</w:pPr>
      <w:r w:rsidRPr="00A2060C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  <w:t>Перечень документов на получение сертификата</w:t>
      </w:r>
    </w:p>
    <w:p w:rsidR="00A2060C" w:rsidRPr="00A2060C" w:rsidRDefault="00A2060C" w:rsidP="00A2060C">
      <w:pPr>
        <w:shd w:val="clear" w:color="auto" w:fill="FDFDFD"/>
        <w:spacing w:after="123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A2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ВАЖНО!</w:t>
      </w:r>
    </w:p>
    <w:p w:rsidR="00A2060C" w:rsidRPr="00A2060C" w:rsidRDefault="00A2060C" w:rsidP="00A2060C">
      <w:pPr>
        <w:shd w:val="clear" w:color="auto" w:fill="FDFDFD"/>
        <w:spacing w:after="123" w:line="240" w:lineRule="auto"/>
        <w:ind w:firstLine="567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A20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Бюджетная поддержка для детей, проживающих в семьях со </w:t>
      </w:r>
      <w:proofErr w:type="gramStart"/>
      <w:r w:rsidRPr="00A20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среднемесячным доходом семьи, превышающим трехкратную величину прожиточного минимума </w:t>
      </w:r>
      <w:r w:rsidRPr="00A2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предоставляется</w:t>
      </w:r>
      <w:proofErr w:type="gramEnd"/>
      <w:r w:rsidRPr="00A20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2060C" w:rsidRPr="00A2060C" w:rsidRDefault="00A2060C" w:rsidP="00A2060C">
      <w:pPr>
        <w:shd w:val="clear" w:color="auto" w:fill="FDFDFD"/>
        <w:spacing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A2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5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7665"/>
      </w:tblGrid>
      <w:tr w:rsidR="00A2060C" w:rsidRPr="00A2060C" w:rsidTr="00A2060C">
        <w:tc>
          <w:tcPr>
            <w:tcW w:w="19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ребенка</w:t>
            </w:r>
          </w:p>
        </w:tc>
        <w:tc>
          <w:tcPr>
            <w:tcW w:w="766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A2060C" w:rsidRPr="00A2060C" w:rsidTr="00A2060C">
        <w:tc>
          <w:tcPr>
            <w:tcW w:w="19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проживающие в малоимущих многодетных семьях</w:t>
            </w:r>
          </w:p>
          <w:p w:rsidR="00A2060C" w:rsidRPr="00A2060C" w:rsidRDefault="00A2060C" w:rsidP="00A2060C">
            <w:pPr>
              <w:spacing w:after="0" w:line="271" w:lineRule="atLeast"/>
              <w:rPr>
                <w:rFonts w:ascii="Segoe UI" w:eastAsia="Times New Roman" w:hAnsi="Segoe UI" w:cs="Segoe UI"/>
                <w:color w:val="3B4256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hyperlink r:id="rId4" w:history="1">
              <w:r w:rsidRPr="00A2060C">
                <w:rPr>
                  <w:rFonts w:ascii="Segoe UI" w:eastAsia="Times New Roman" w:hAnsi="Segoe UI" w:cs="Segoe UI"/>
                  <w:color w:val="007AD0"/>
                  <w:sz w:val="24"/>
                  <w:szCs w:val="24"/>
                  <w:u w:val="single"/>
                  <w:lang w:eastAsia="ru-RU"/>
                </w:rPr>
                <w:t>по утвержденной форме;</w:t>
              </w:r>
            </w:hyperlink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копия паспорта или иного документа, удостоверяющего личность родителя;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—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копия справки о </w:t>
            </w:r>
            <w:proofErr w:type="spell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малоимущности</w:t>
            </w:r>
            <w:proofErr w:type="spellEnd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выданная территориальным управлением Министерства социального развития Пермского края;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копия страхового свидетельства обязательного пенсионного страхования (СНИЛС) родителя (законного представителя);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копия страхового свидетельства обязательного пенсионного страхования (СНИЛС) ребенка, указанного в заявлении.</w:t>
            </w:r>
          </w:p>
        </w:tc>
      </w:tr>
      <w:tr w:rsidR="00A2060C" w:rsidRPr="00A2060C" w:rsidTr="00A2060C">
        <w:tc>
          <w:tcPr>
            <w:tcW w:w="19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проживающие в малоимущих семьях и находящиеся в </w:t>
            </w: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опасном положении</w:t>
            </w:r>
          </w:p>
        </w:tc>
        <w:tc>
          <w:tcPr>
            <w:tcW w:w="766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</w:t>
            </w:r>
            <w:hyperlink r:id="rId5" w:history="1">
              <w:r w:rsidRPr="00A2060C">
                <w:rPr>
                  <w:rFonts w:ascii="Segoe UI" w:eastAsia="Times New Roman" w:hAnsi="Segoe UI" w:cs="Segoe UI"/>
                  <w:color w:val="007AD0"/>
                  <w:sz w:val="24"/>
                  <w:szCs w:val="24"/>
                  <w:u w:val="single"/>
                  <w:lang w:eastAsia="ru-RU"/>
                </w:rPr>
                <w:t>заявление на получение сертификата</w:t>
              </w:r>
            </w:hyperlink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утвержденной форме;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копия свидетельства о рождении ребенка и копия паспорта;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копия паспорта или иного документа, удостоверяющего личность родителя (страницы паспорта: личность, место жительства, семейное </w:t>
            </w: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положение, дети);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—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копия справки о </w:t>
            </w:r>
            <w:proofErr w:type="spell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малоимущности</w:t>
            </w:r>
            <w:proofErr w:type="spellEnd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выданная территориальным управлением Министерства социального развития Пермского края;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копия страхового свидетельства обязательного пенсионного страхования (СНИЛС) родителя (законного представителя);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копия страхового свидетельства обязательного пенсионного страхования (СНИЛС) ребенка, указанного в заявлении.</w:t>
            </w:r>
          </w:p>
        </w:tc>
      </w:tr>
      <w:tr w:rsidR="00A2060C" w:rsidRPr="00A2060C" w:rsidTr="00A2060C">
        <w:tc>
          <w:tcPr>
            <w:tcW w:w="19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Дети, проживающие в малоимущих семьях</w:t>
            </w:r>
          </w:p>
          <w:p w:rsidR="00A2060C" w:rsidRPr="00A2060C" w:rsidRDefault="00A2060C" w:rsidP="00A2060C">
            <w:pPr>
              <w:spacing w:after="0" w:line="271" w:lineRule="atLeast"/>
              <w:rPr>
                <w:rFonts w:ascii="Segoe UI" w:eastAsia="Times New Roman" w:hAnsi="Segoe UI" w:cs="Segoe UI"/>
                <w:color w:val="3B4256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hyperlink r:id="rId6" w:history="1">
              <w:r w:rsidRPr="00A2060C">
                <w:rPr>
                  <w:rFonts w:ascii="Segoe UI" w:eastAsia="Times New Roman" w:hAnsi="Segoe UI" w:cs="Segoe UI"/>
                  <w:color w:val="007AD0"/>
                  <w:sz w:val="24"/>
                  <w:szCs w:val="24"/>
                  <w:u w:val="single"/>
                  <w:lang w:eastAsia="ru-RU"/>
                </w:rPr>
                <w:t>заявление на получение сертификата</w:t>
              </w:r>
            </w:hyperlink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утвержденной форме;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копия паспорта или иного документа, удостоверяющего личность родителя;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пункта, — копию документа, удостоверяющего регистрацию по месту пребывания ребенка, указанного в заявлении, выданного </w:t>
            </w: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копия справки о </w:t>
            </w:r>
            <w:proofErr w:type="spell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малоимущности</w:t>
            </w:r>
            <w:proofErr w:type="spellEnd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выданная территориальным управлением Министерства социального развития Пермского края;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копия страхового свидетельства обязательного пенсионного страхования (СНИЛС) родителя (законного представителя);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копия страхового свидетельства обязательного пенсионного страхования (СНИЛС) ребенка, указанного в заявлении.</w:t>
            </w:r>
          </w:p>
        </w:tc>
      </w:tr>
      <w:tr w:rsidR="00A2060C" w:rsidRPr="00A2060C" w:rsidTr="00A2060C">
        <w:tc>
          <w:tcPr>
            <w:tcW w:w="19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Дети, находящиеся в социально опасном положении</w:t>
            </w:r>
          </w:p>
        </w:tc>
        <w:tc>
          <w:tcPr>
            <w:tcW w:w="766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hyperlink r:id="rId7" w:history="1">
              <w:r w:rsidRPr="00A2060C">
                <w:rPr>
                  <w:rFonts w:ascii="Segoe UI" w:eastAsia="Times New Roman" w:hAnsi="Segoe UI" w:cs="Segoe UI"/>
                  <w:color w:val="007AD0"/>
                  <w:sz w:val="24"/>
                  <w:szCs w:val="24"/>
                  <w:u w:val="single"/>
                  <w:lang w:eastAsia="ru-RU"/>
                </w:rPr>
                <w:t>заявление на получение сертификата</w:t>
              </w:r>
            </w:hyperlink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утвержденной форме;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копия паспорта или иного документа, удостоверяющего личность родителя;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—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копия страхового свидетельства обязательного пенсионного страхования (СНИЛС) родителя (законного представителя);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копия страхового свидетельства обязательного пенсионного страхования (СНИЛС) ребенка, указанного в заявлении.</w:t>
            </w:r>
          </w:p>
        </w:tc>
      </w:tr>
      <w:tr w:rsidR="00A2060C" w:rsidRPr="00A2060C" w:rsidTr="00A2060C">
        <w:tc>
          <w:tcPr>
            <w:tcW w:w="19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766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hyperlink r:id="rId8" w:history="1">
              <w:r w:rsidRPr="00A2060C">
                <w:rPr>
                  <w:rFonts w:ascii="Segoe UI" w:eastAsia="Times New Roman" w:hAnsi="Segoe UI" w:cs="Segoe UI"/>
                  <w:color w:val="007AD0"/>
                  <w:sz w:val="24"/>
                  <w:szCs w:val="24"/>
                  <w:u w:val="single"/>
                  <w:lang w:eastAsia="ru-RU"/>
                </w:rPr>
                <w:t xml:space="preserve">заявление на получение </w:t>
              </w:r>
              <w:proofErr w:type="spellStart"/>
              <w:r w:rsidRPr="00A2060C">
                <w:rPr>
                  <w:rFonts w:ascii="Segoe UI" w:eastAsia="Times New Roman" w:hAnsi="Segoe UI" w:cs="Segoe UI"/>
                  <w:color w:val="007AD0"/>
                  <w:sz w:val="24"/>
                  <w:szCs w:val="24"/>
                  <w:u w:val="single"/>
                  <w:lang w:eastAsia="ru-RU"/>
                </w:rPr>
                <w:t>сертификата</w:t>
              </w:r>
            </w:hyperlink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утвержденной форме;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копия паспорта или иного документа, удостоверяющего личность родителя;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копия документа, удостоверяющего регистрацию по месту жительства </w:t>
            </w: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—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справка, подтверждающая факт установления инвалидности, выданная федеральным государственным учреждением медико-социальной экспертизы;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копия страхового свидетельства обязательного пенсионного страхования (СНИЛС) родителя (законного представителя);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копия страхового свидетельства обязательного пенсионного страхования (СНИЛС) ребенка, указанного в заявлении.</w:t>
            </w:r>
          </w:p>
        </w:tc>
      </w:tr>
      <w:tr w:rsidR="00A2060C" w:rsidRPr="00A2060C" w:rsidTr="00A2060C">
        <w:tc>
          <w:tcPr>
            <w:tcW w:w="19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</w:p>
          <w:p w:rsidR="00A2060C" w:rsidRPr="00A2060C" w:rsidRDefault="00A2060C" w:rsidP="00A2060C">
            <w:pPr>
              <w:spacing w:after="123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минимума*</w:t>
            </w:r>
          </w:p>
        </w:tc>
        <w:tc>
          <w:tcPr>
            <w:tcW w:w="766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60C" w:rsidRPr="00A2060C" w:rsidRDefault="00A2060C" w:rsidP="00A2060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hyperlink r:id="rId9" w:history="1">
              <w:r w:rsidRPr="00A2060C">
                <w:rPr>
                  <w:rFonts w:ascii="Segoe UI" w:eastAsia="Times New Roman" w:hAnsi="Segoe UI" w:cs="Segoe UI"/>
                  <w:color w:val="007AD0"/>
                  <w:sz w:val="24"/>
                  <w:szCs w:val="24"/>
                  <w:u w:val="single"/>
                  <w:lang w:eastAsia="ru-RU"/>
                </w:rPr>
                <w:t>заявление на получение сертификата</w:t>
              </w:r>
            </w:hyperlink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утвержденной форме;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Обращаем внимание, что </w:t>
            </w:r>
            <w:r w:rsidRPr="00A2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заявлении должны быть подписи обоих родителей</w:t>
            </w: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копия паспорта или иного документа, удостоверяющего личность родителя (страницы паспорта: личность, место жительства, семейное положение, дети);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пункта, —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</w:t>
            </w: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миграции (копию свидетельства (справки) о регистрации по месту пребывания).</w:t>
            </w:r>
            <w:proofErr w:type="gramEnd"/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документы, подтверждающие доходы родителей: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2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для работающих родителей</w:t>
            </w: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справка о начисленных доходах (до вычета НДФЛ) по месту основной работы (службы) и работы по совместительству за 2022 год по форме 2-НДФЛ (с января по декабрь за каждый месяц);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A2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родителей, выполняющих работу по договорам гражданско-правового характера</w:t>
            </w: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копия гражданско-правового договора (с предъявлением оригинала) либо справка о начисленных доходах (до вычета НДФЛ) за 2022 год по форме 2-НДФЛ;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proofErr w:type="gramStart"/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</w:t>
            </w:r>
            <w:proofErr w:type="gramEnd"/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A2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</w:t>
            </w: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документы, подтверждающие доходы за 2022 год в соответствии с законодательством;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A2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родителей, являющихся пенсионерами</w:t>
            </w: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справка о размере пенсии, выданная в установленном порядке за 2022 год;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A2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безработных родителей</w:t>
            </w: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справка из государственного учреждения службы занятости населения о постановке на учет в качестве безработного, о наличии или отсутствии в 2022 году у родителя пособия по безработице и иных выплат безработным гражданам;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A2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неработающих родителей, не состоящих на учете в качестве безработного</w:t>
            </w: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копия страхового свидетельства обязательного пенсионного страхования (СНИЛС) родителя (законного представителя);</w:t>
            </w:r>
          </w:p>
          <w:p w:rsidR="00A2060C" w:rsidRPr="00A2060C" w:rsidRDefault="00A2060C" w:rsidP="00A2060C">
            <w:pPr>
              <w:spacing w:after="123" w:line="240" w:lineRule="auto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A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копия страхового свидетельства обязательного пенсионного страхования (СНИЛС) ребенка, указанного в заявлении.</w:t>
            </w:r>
          </w:p>
        </w:tc>
      </w:tr>
    </w:tbl>
    <w:p w:rsidR="00A2060C" w:rsidRPr="00A2060C" w:rsidRDefault="00A2060C" w:rsidP="00A2060C">
      <w:pPr>
        <w:shd w:val="clear" w:color="auto" w:fill="FDFDFD"/>
        <w:spacing w:line="240" w:lineRule="auto"/>
        <w:rPr>
          <w:rFonts w:ascii="Segoe UI" w:eastAsia="Times New Roman" w:hAnsi="Segoe UI" w:cs="Segoe UI"/>
          <w:color w:val="3B4256"/>
          <w:sz w:val="20"/>
          <w:szCs w:val="20"/>
          <w:lang w:eastAsia="ru-RU"/>
        </w:rPr>
      </w:pPr>
      <w:r w:rsidRPr="00A2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F2161" w:rsidRDefault="004F2161"/>
    <w:sectPr w:rsidR="004F2161" w:rsidSect="004F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2060C"/>
    <w:rsid w:val="004F2161"/>
    <w:rsid w:val="00A2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61"/>
  </w:style>
  <w:style w:type="paragraph" w:styleId="1">
    <w:name w:val="heading 1"/>
    <w:basedOn w:val="a"/>
    <w:link w:val="10"/>
    <w:uiPriority w:val="9"/>
    <w:qFormat/>
    <w:rsid w:val="00A20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2060C"/>
    <w:rPr>
      <w:b/>
      <w:bCs/>
    </w:rPr>
  </w:style>
  <w:style w:type="character" w:customStyle="1" w:styleId="link-wrapper-container">
    <w:name w:val="link-wrapper-container"/>
    <w:basedOn w:val="a0"/>
    <w:rsid w:val="00A2060C"/>
  </w:style>
  <w:style w:type="character" w:styleId="a4">
    <w:name w:val="Hyperlink"/>
    <w:basedOn w:val="a0"/>
    <w:uiPriority w:val="99"/>
    <w:semiHidden/>
    <w:unhideWhenUsed/>
    <w:rsid w:val="00A20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360">
          <w:marLeft w:val="0"/>
          <w:marRight w:val="0"/>
          <w:marTop w:val="0"/>
          <w:marBottom w:val="492"/>
          <w:divBdr>
            <w:top w:val="none" w:sz="0" w:space="0" w:color="auto"/>
            <w:left w:val="none" w:sz="0" w:space="0" w:color="auto"/>
            <w:bottom w:val="single" w:sz="4" w:space="0" w:color="DDE1E6"/>
            <w:right w:val="none" w:sz="0" w:space="0" w:color="auto"/>
          </w:divBdr>
        </w:div>
        <w:div w:id="495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4249">
              <w:marLeft w:val="0"/>
              <w:marRight w:val="0"/>
              <w:marTop w:val="123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gur-obr.uoedu.ru/file/download?id=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ngur-obr.uoedu.ru/file/download?id=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ngur-obr.uoedu.ru/file/download?id=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ungur-obr.uoedu.ru/file/download?id=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ungur-obr.uoedu.ru/file/download?id=24" TargetMode="External"/><Relationship Id="rId9" Type="http://schemas.openxmlformats.org/officeDocument/2006/relationships/hyperlink" Target="https://kungur-obr.uoedu.ru/file/download?i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2017</Words>
  <Characters>11499</Characters>
  <Application>Microsoft Office Word</Application>
  <DocSecurity>0</DocSecurity>
  <Lines>95</Lines>
  <Paragraphs>26</Paragraphs>
  <ScaleCrop>false</ScaleCrop>
  <Company>DG Win&amp;Soft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2023-04-27T08:12:00Z</dcterms:created>
  <dcterms:modified xsi:type="dcterms:W3CDTF">2023-04-27T08:12:00Z</dcterms:modified>
</cp:coreProperties>
</file>