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F6" w:rsidRDefault="00135BF1" w:rsidP="002909F6">
      <w:pPr>
        <w:jc w:val="center"/>
        <w:rPr>
          <w:b/>
          <w:sz w:val="28"/>
          <w:szCs w:val="28"/>
          <w:u w:val="single"/>
        </w:rPr>
      </w:pPr>
      <w:r w:rsidRPr="00821421">
        <w:rPr>
          <w:b/>
          <w:sz w:val="28"/>
          <w:szCs w:val="28"/>
          <w:u w:val="single"/>
        </w:rPr>
        <w:t>Конспект у</w:t>
      </w:r>
      <w:r w:rsidR="002909F6" w:rsidRPr="00821421">
        <w:rPr>
          <w:b/>
          <w:sz w:val="28"/>
          <w:szCs w:val="28"/>
          <w:u w:val="single"/>
        </w:rPr>
        <w:t>рок</w:t>
      </w:r>
      <w:r w:rsidRPr="00821421">
        <w:rPr>
          <w:b/>
          <w:sz w:val="28"/>
          <w:szCs w:val="28"/>
          <w:u w:val="single"/>
        </w:rPr>
        <w:t>а</w:t>
      </w:r>
      <w:r w:rsidR="002909F6" w:rsidRPr="00821421">
        <w:rPr>
          <w:b/>
          <w:sz w:val="28"/>
          <w:szCs w:val="28"/>
          <w:u w:val="single"/>
        </w:rPr>
        <w:t xml:space="preserve"> химии по теме:</w:t>
      </w:r>
      <w:r w:rsidRPr="00821421">
        <w:rPr>
          <w:b/>
          <w:sz w:val="28"/>
          <w:szCs w:val="28"/>
          <w:u w:val="single"/>
        </w:rPr>
        <w:t xml:space="preserve"> </w:t>
      </w:r>
      <w:r w:rsidR="002909F6" w:rsidRPr="00821421">
        <w:rPr>
          <w:b/>
          <w:sz w:val="28"/>
          <w:szCs w:val="28"/>
          <w:u w:val="single"/>
        </w:rPr>
        <w:t>«Водородный показатель»</w:t>
      </w:r>
      <w:r w:rsidRPr="00821421">
        <w:rPr>
          <w:b/>
          <w:sz w:val="28"/>
          <w:szCs w:val="28"/>
          <w:u w:val="single"/>
        </w:rPr>
        <w:t xml:space="preserve">, </w:t>
      </w:r>
      <w:r w:rsidR="002909F6" w:rsidRPr="00821421">
        <w:rPr>
          <w:b/>
          <w:sz w:val="28"/>
          <w:szCs w:val="28"/>
          <w:u w:val="single"/>
        </w:rPr>
        <w:t>11 класс</w:t>
      </w:r>
    </w:p>
    <w:p w:rsidR="00C8772C" w:rsidRPr="00821421" w:rsidRDefault="00C8772C" w:rsidP="002909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(с применением оборудования центра «Точка роста»)</w:t>
      </w:r>
    </w:p>
    <w:p w:rsidR="00C8772C" w:rsidRPr="00C8772C" w:rsidRDefault="00C8772C" w:rsidP="00C8772C">
      <w:pPr>
        <w:pStyle w:val="a8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Цели урока:</w:t>
      </w:r>
    </w:p>
    <w:p w:rsidR="00C8772C" w:rsidRPr="00C8772C" w:rsidRDefault="00C8772C" w:rsidP="00C8772C">
      <w:pPr>
        <w:pStyle w:val="a8"/>
        <w:widowControl/>
        <w:numPr>
          <w:ilvl w:val="0"/>
          <w:numId w:val="29"/>
        </w:numPr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Обучающиеся знают понятие «водородный показатель (</w:t>
      </w:r>
      <w:r w:rsidRPr="00C8772C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C8772C">
        <w:rPr>
          <w:rFonts w:ascii="Times New Roman" w:hAnsi="Times New Roman" w:cs="Times New Roman"/>
          <w:sz w:val="28"/>
          <w:szCs w:val="28"/>
        </w:rPr>
        <w:t>) различных сред», способы его практического определения; знают классификацию сред в зависимости от значения рН.</w:t>
      </w:r>
    </w:p>
    <w:p w:rsidR="00C8772C" w:rsidRPr="00C8772C" w:rsidRDefault="00C8772C" w:rsidP="00C8772C">
      <w:pPr>
        <w:pStyle w:val="a8"/>
        <w:widowControl/>
        <w:numPr>
          <w:ilvl w:val="0"/>
          <w:numId w:val="29"/>
        </w:numPr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Обучающиеся характеризуют значение рН в природе и технике, причины возникновения кислотных дождей и меры по их предупреждению.</w:t>
      </w:r>
    </w:p>
    <w:p w:rsidR="00C8772C" w:rsidRPr="00C8772C" w:rsidRDefault="00C8772C" w:rsidP="00C8772C">
      <w:pPr>
        <w:pStyle w:val="a8"/>
        <w:widowControl/>
        <w:numPr>
          <w:ilvl w:val="0"/>
          <w:numId w:val="29"/>
        </w:numPr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Обучающиеся умеют устанавливать опытным путём уровень рН дождевой воды (или воды, образовавшейся при таянии снега) и сравнивать его со значениями рН для различных эталонных растворов.</w:t>
      </w:r>
    </w:p>
    <w:p w:rsidR="002909F6" w:rsidRPr="00CC1C92" w:rsidRDefault="00333608">
      <w:pPr>
        <w:rPr>
          <w:sz w:val="28"/>
          <w:szCs w:val="28"/>
          <w:u w:val="single"/>
        </w:rPr>
      </w:pPr>
      <w:r w:rsidRPr="00CC1C92">
        <w:rPr>
          <w:sz w:val="28"/>
          <w:szCs w:val="28"/>
          <w:u w:val="single"/>
        </w:rPr>
        <w:t>Ход урока:</w:t>
      </w:r>
    </w:p>
    <w:p w:rsidR="00A12706" w:rsidRPr="00CC1C92" w:rsidRDefault="00A12706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t>Организационный момент</w:t>
      </w:r>
    </w:p>
    <w:p w:rsidR="00E374A7" w:rsidRDefault="007313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4A7">
        <w:rPr>
          <w:sz w:val="28"/>
          <w:szCs w:val="28"/>
        </w:rPr>
        <w:t>Здравствуйте, ребята! Я рада встрече с вами, желаю вам хорошего настроения и плодотворной работы.</w:t>
      </w:r>
    </w:p>
    <w:p w:rsidR="00CB0B7A" w:rsidRDefault="00CB0B7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F7713">
        <w:rPr>
          <w:sz w:val="28"/>
          <w:szCs w:val="28"/>
        </w:rPr>
        <w:t>ы с</w:t>
      </w:r>
      <w:r w:rsidR="00DF469A">
        <w:rPr>
          <w:sz w:val="28"/>
          <w:szCs w:val="28"/>
        </w:rPr>
        <w:t xml:space="preserve"> </w:t>
      </w:r>
      <w:r w:rsidR="009F7713">
        <w:rPr>
          <w:sz w:val="28"/>
          <w:szCs w:val="28"/>
        </w:rPr>
        <w:t xml:space="preserve">вами знаем, что реакция среды бывает разная. Кто знает какая? </w:t>
      </w:r>
    </w:p>
    <w:p w:rsidR="00333608" w:rsidRPr="00C64033" w:rsidRDefault="009F771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10DA4">
        <w:rPr>
          <w:sz w:val="28"/>
          <w:szCs w:val="28"/>
        </w:rPr>
        <w:t xml:space="preserve">оставим </w:t>
      </w:r>
      <w:r w:rsidR="008978AE">
        <w:rPr>
          <w:sz w:val="28"/>
          <w:szCs w:val="28"/>
        </w:rPr>
        <w:t>схему</w:t>
      </w:r>
      <w:r w:rsidR="00710DA4">
        <w:rPr>
          <w:sz w:val="28"/>
          <w:szCs w:val="28"/>
        </w:rPr>
        <w:t xml:space="preserve"> «Реакция среды растворов».</w:t>
      </w:r>
    </w:p>
    <w:p w:rsidR="002909F6" w:rsidRPr="00CC1C92" w:rsidRDefault="00710DA4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t>У</w:t>
      </w:r>
      <w:r w:rsidR="00CC1C92" w:rsidRPr="00CC1C92">
        <w:rPr>
          <w:rFonts w:asciiTheme="minorHAnsi" w:hAnsiTheme="minorHAnsi" w:cstheme="minorHAnsi"/>
          <w:i/>
          <w:sz w:val="28"/>
          <w:szCs w:val="28"/>
        </w:rPr>
        <w:t xml:space="preserve">ченик на доске составляет </w:t>
      </w:r>
      <w:r w:rsidR="008978AE" w:rsidRPr="00CC1C92">
        <w:rPr>
          <w:rFonts w:asciiTheme="minorHAnsi" w:hAnsiTheme="minorHAnsi" w:cstheme="minorHAnsi"/>
          <w:i/>
          <w:sz w:val="28"/>
          <w:szCs w:val="28"/>
        </w:rPr>
        <w:t>схему</w:t>
      </w:r>
    </w:p>
    <w:p w:rsidR="00710DA4" w:rsidRDefault="00821421">
      <w:pPr>
        <w:tabs>
          <w:tab w:val="left" w:pos="396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0925" cy="958653"/>
            <wp:effectExtent l="19050" t="19050" r="24725" b="12897"/>
            <wp:docPr id="7" name="Рисунок 1" descr="C:\Users\Е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74" cy="9591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21" w:rsidRDefault="00821421" w:rsidP="008978AE">
      <w:pPr>
        <w:rPr>
          <w:sz w:val="28"/>
          <w:szCs w:val="28"/>
        </w:rPr>
      </w:pPr>
    </w:p>
    <w:p w:rsidR="008978AE" w:rsidRDefault="0073132F" w:rsidP="008978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2A7E">
        <w:rPr>
          <w:sz w:val="28"/>
          <w:szCs w:val="28"/>
        </w:rPr>
        <w:t>Как определить реакцию раствора?</w:t>
      </w:r>
      <w:r w:rsidR="008978AE" w:rsidRPr="008978AE">
        <w:rPr>
          <w:sz w:val="28"/>
          <w:szCs w:val="28"/>
        </w:rPr>
        <w:t xml:space="preserve"> </w:t>
      </w:r>
      <w:r w:rsidR="008978AE">
        <w:rPr>
          <w:sz w:val="28"/>
          <w:szCs w:val="28"/>
        </w:rPr>
        <w:t>(</w:t>
      </w:r>
      <w:r w:rsidR="008978AE" w:rsidRPr="00DF469A">
        <w:rPr>
          <w:i/>
          <w:sz w:val="28"/>
          <w:szCs w:val="28"/>
        </w:rPr>
        <w:t>Индикаторами</w:t>
      </w:r>
      <w:r w:rsidR="008978AE">
        <w:rPr>
          <w:sz w:val="28"/>
          <w:szCs w:val="28"/>
        </w:rPr>
        <w:t>).</w:t>
      </w:r>
    </w:p>
    <w:p w:rsidR="0073132F" w:rsidRDefault="008978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32F">
        <w:rPr>
          <w:sz w:val="28"/>
          <w:szCs w:val="28"/>
        </w:rPr>
        <w:t>Какие индикаторы вы знаете?</w:t>
      </w:r>
      <w:r>
        <w:rPr>
          <w:sz w:val="28"/>
          <w:szCs w:val="28"/>
        </w:rPr>
        <w:t xml:space="preserve"> -</w:t>
      </w:r>
      <w:r w:rsidR="0073132F">
        <w:rPr>
          <w:sz w:val="28"/>
          <w:szCs w:val="28"/>
        </w:rPr>
        <w:t xml:space="preserve">- </w:t>
      </w:r>
      <w:r w:rsidR="0073132F" w:rsidRPr="00DF469A">
        <w:rPr>
          <w:i/>
          <w:sz w:val="28"/>
          <w:szCs w:val="28"/>
        </w:rPr>
        <w:t>Лакмус,  метилоранж, фенолфталеин</w:t>
      </w:r>
      <w:r w:rsidR="0073132F">
        <w:rPr>
          <w:sz w:val="28"/>
          <w:szCs w:val="28"/>
        </w:rPr>
        <w:t>.</w:t>
      </w:r>
    </w:p>
    <w:p w:rsidR="00A12756" w:rsidRDefault="0073132F">
      <w:pPr>
        <w:rPr>
          <w:sz w:val="28"/>
          <w:szCs w:val="28"/>
        </w:rPr>
      </w:pPr>
      <w:r>
        <w:rPr>
          <w:sz w:val="28"/>
          <w:szCs w:val="28"/>
        </w:rPr>
        <w:t xml:space="preserve">-Как изменяются их цвета в зависимости от реакции среды? </w:t>
      </w:r>
    </w:p>
    <w:p w:rsidR="009F7713" w:rsidRDefault="009F7713">
      <w:pPr>
        <w:rPr>
          <w:b/>
          <w:i/>
          <w:sz w:val="28"/>
          <w:szCs w:val="28"/>
          <w:u w:val="single"/>
        </w:rPr>
      </w:pPr>
      <w:r w:rsidRPr="00A12756">
        <w:rPr>
          <w:b/>
          <w:i/>
          <w:sz w:val="28"/>
          <w:szCs w:val="28"/>
          <w:u w:val="single"/>
        </w:rPr>
        <w:t xml:space="preserve">Проведем </w:t>
      </w:r>
      <w:r w:rsidR="007A2A8F">
        <w:rPr>
          <w:b/>
          <w:i/>
          <w:sz w:val="28"/>
          <w:szCs w:val="28"/>
          <w:u w:val="single"/>
        </w:rPr>
        <w:t xml:space="preserve">демонстрационный </w:t>
      </w:r>
      <w:r w:rsidRPr="00A12756">
        <w:rPr>
          <w:b/>
          <w:i/>
          <w:sz w:val="28"/>
          <w:szCs w:val="28"/>
          <w:u w:val="single"/>
        </w:rPr>
        <w:t>опыт и с</w:t>
      </w:r>
      <w:r w:rsidR="0073132F" w:rsidRPr="00A12756">
        <w:rPr>
          <w:b/>
          <w:i/>
          <w:sz w:val="28"/>
          <w:szCs w:val="28"/>
          <w:u w:val="single"/>
        </w:rPr>
        <w:t>остав</w:t>
      </w:r>
      <w:r w:rsidRPr="00A12756">
        <w:rPr>
          <w:b/>
          <w:i/>
          <w:sz w:val="28"/>
          <w:szCs w:val="28"/>
          <w:u w:val="single"/>
        </w:rPr>
        <w:t>им</w:t>
      </w:r>
      <w:r w:rsidR="0073132F" w:rsidRPr="00A12756">
        <w:rPr>
          <w:b/>
          <w:i/>
          <w:sz w:val="28"/>
          <w:szCs w:val="28"/>
          <w:u w:val="single"/>
        </w:rPr>
        <w:t xml:space="preserve"> </w:t>
      </w:r>
      <w:r w:rsidR="00FF4AE5" w:rsidRPr="00A12756">
        <w:rPr>
          <w:b/>
          <w:i/>
          <w:sz w:val="28"/>
          <w:szCs w:val="28"/>
          <w:u w:val="single"/>
        </w:rPr>
        <w:t>таблицу</w:t>
      </w:r>
      <w:r w:rsidR="0073132F" w:rsidRPr="00A12756">
        <w:rPr>
          <w:b/>
          <w:i/>
          <w:sz w:val="28"/>
          <w:szCs w:val="28"/>
          <w:u w:val="single"/>
        </w:rPr>
        <w:t>.</w:t>
      </w:r>
      <w:r w:rsidR="008978AE" w:rsidRPr="00A12756">
        <w:rPr>
          <w:b/>
          <w:i/>
          <w:sz w:val="28"/>
          <w:szCs w:val="28"/>
          <w:u w:val="single"/>
        </w:rPr>
        <w:t xml:space="preserve"> </w:t>
      </w:r>
    </w:p>
    <w:p w:rsidR="00AF62C6" w:rsidRPr="00AF62C6" w:rsidRDefault="00A12756" w:rsidP="00AF62C6">
      <w:pPr>
        <w:pStyle w:val="aa"/>
        <w:numPr>
          <w:ilvl w:val="0"/>
          <w:numId w:val="21"/>
        </w:numPr>
        <w:rPr>
          <w:sz w:val="28"/>
        </w:rPr>
      </w:pPr>
      <w:r w:rsidRPr="00AF62C6">
        <w:rPr>
          <w:sz w:val="28"/>
        </w:rPr>
        <w:t xml:space="preserve">В 3 пробирки налить </w:t>
      </w:r>
      <w:r w:rsidRPr="00AF62C6">
        <w:rPr>
          <w:i/>
          <w:sz w:val="28"/>
          <w:u w:val="single"/>
        </w:rPr>
        <w:t>по 0,5  мл Н</w:t>
      </w:r>
      <w:r w:rsidRPr="00AF62C6">
        <w:rPr>
          <w:i/>
          <w:sz w:val="28"/>
          <w:u w:val="single"/>
          <w:lang w:val="en-US"/>
        </w:rPr>
        <w:t>Cl</w:t>
      </w:r>
      <w:r w:rsidRPr="00AF62C6">
        <w:rPr>
          <w:sz w:val="28"/>
        </w:rPr>
        <w:t xml:space="preserve">. В 1 добавить лакмус, во 2 – Метилоранж, </w:t>
      </w:r>
    </w:p>
    <w:p w:rsidR="00A12756" w:rsidRPr="00AF62C6" w:rsidRDefault="00A12756" w:rsidP="00AF62C6">
      <w:pPr>
        <w:pStyle w:val="aa"/>
        <w:rPr>
          <w:sz w:val="28"/>
        </w:rPr>
      </w:pPr>
      <w:r w:rsidRPr="00AF62C6">
        <w:rPr>
          <w:sz w:val="28"/>
        </w:rPr>
        <w:t>в 3 – Фенолфталеин. Наблюдения записать в таблицу.</w:t>
      </w:r>
    </w:p>
    <w:p w:rsidR="00AF62C6" w:rsidRPr="00AF62C6" w:rsidRDefault="00A12756" w:rsidP="00AF62C6">
      <w:pPr>
        <w:pStyle w:val="aa"/>
        <w:numPr>
          <w:ilvl w:val="0"/>
          <w:numId w:val="21"/>
        </w:numPr>
        <w:rPr>
          <w:sz w:val="28"/>
        </w:rPr>
      </w:pPr>
      <w:r w:rsidRPr="00AF62C6">
        <w:rPr>
          <w:sz w:val="28"/>
        </w:rPr>
        <w:t xml:space="preserve">В 3 пробирки налить по </w:t>
      </w:r>
      <w:r w:rsidRPr="00AF62C6">
        <w:rPr>
          <w:i/>
          <w:sz w:val="28"/>
          <w:u w:val="single"/>
        </w:rPr>
        <w:t xml:space="preserve">0,5  мл </w:t>
      </w:r>
      <w:r w:rsidR="00AF62C6" w:rsidRPr="00AF62C6">
        <w:rPr>
          <w:i/>
          <w:sz w:val="28"/>
          <w:u w:val="single"/>
        </w:rPr>
        <w:t>К</w:t>
      </w:r>
      <w:r w:rsidRPr="00AF62C6">
        <w:rPr>
          <w:i/>
          <w:sz w:val="28"/>
          <w:u w:val="single"/>
          <w:lang w:val="en-US"/>
        </w:rPr>
        <w:t>O</w:t>
      </w:r>
      <w:r w:rsidRPr="00AF62C6">
        <w:rPr>
          <w:i/>
          <w:sz w:val="28"/>
          <w:u w:val="single"/>
        </w:rPr>
        <w:t>Н</w:t>
      </w:r>
      <w:r w:rsidRPr="00AF62C6">
        <w:rPr>
          <w:sz w:val="28"/>
        </w:rPr>
        <w:t xml:space="preserve">. В 1 добавить лакмус, во 2 – Метилоранж, </w:t>
      </w:r>
    </w:p>
    <w:p w:rsidR="00A12756" w:rsidRPr="00AF62C6" w:rsidRDefault="00A12756" w:rsidP="00AF62C6">
      <w:pPr>
        <w:pStyle w:val="aa"/>
        <w:rPr>
          <w:sz w:val="28"/>
        </w:rPr>
      </w:pPr>
      <w:r w:rsidRPr="00AF62C6">
        <w:rPr>
          <w:sz w:val="28"/>
        </w:rPr>
        <w:t>в 3 – Фенолфталеин. Наблюдения записать в таблицу.</w:t>
      </w:r>
    </w:p>
    <w:p w:rsidR="00AF62C6" w:rsidRPr="00AF62C6" w:rsidRDefault="00A12756" w:rsidP="00AF62C6">
      <w:pPr>
        <w:pStyle w:val="aa"/>
        <w:numPr>
          <w:ilvl w:val="0"/>
          <w:numId w:val="21"/>
        </w:numPr>
        <w:rPr>
          <w:sz w:val="28"/>
        </w:rPr>
      </w:pPr>
      <w:r w:rsidRPr="00AF62C6">
        <w:rPr>
          <w:sz w:val="28"/>
        </w:rPr>
        <w:t xml:space="preserve">В 3 пробирки налить </w:t>
      </w:r>
      <w:r w:rsidRPr="00AF62C6">
        <w:rPr>
          <w:i/>
          <w:sz w:val="28"/>
          <w:u w:val="single"/>
        </w:rPr>
        <w:t>по 0,5  мл Н</w:t>
      </w:r>
      <w:r w:rsidR="00AF62C6" w:rsidRPr="00AF62C6">
        <w:rPr>
          <w:i/>
          <w:sz w:val="28"/>
          <w:u w:val="single"/>
        </w:rPr>
        <w:t>2</w:t>
      </w:r>
      <w:r w:rsidR="00AF62C6" w:rsidRPr="00AF62C6">
        <w:rPr>
          <w:i/>
          <w:sz w:val="28"/>
          <w:u w:val="single"/>
          <w:lang w:val="en-US"/>
        </w:rPr>
        <w:t>O</w:t>
      </w:r>
      <w:r w:rsidRPr="00AF62C6">
        <w:rPr>
          <w:sz w:val="28"/>
        </w:rPr>
        <w:t xml:space="preserve">. В 1 добавить лакмус, во 2 – Метилоранж, </w:t>
      </w:r>
    </w:p>
    <w:p w:rsidR="00A12756" w:rsidRPr="00AF62C6" w:rsidRDefault="00A12756" w:rsidP="00AF62C6">
      <w:pPr>
        <w:pStyle w:val="aa"/>
        <w:rPr>
          <w:sz w:val="28"/>
        </w:rPr>
      </w:pPr>
      <w:r w:rsidRPr="00AF62C6">
        <w:rPr>
          <w:sz w:val="28"/>
        </w:rPr>
        <w:t>в 3 – Фенолфталеин. Наблюдения записать в таблицу.</w:t>
      </w:r>
    </w:p>
    <w:p w:rsidR="0073132F" w:rsidRPr="009F7713" w:rsidRDefault="0073132F">
      <w:pPr>
        <w:rPr>
          <w:i/>
          <w:sz w:val="28"/>
          <w:szCs w:val="28"/>
        </w:rPr>
      </w:pPr>
      <w:r w:rsidRPr="009F7713">
        <w:rPr>
          <w:i/>
          <w:sz w:val="28"/>
          <w:szCs w:val="28"/>
        </w:rPr>
        <w:t xml:space="preserve">Ученики составляют </w:t>
      </w:r>
      <w:r w:rsidR="00FF4AE5" w:rsidRPr="009F7713">
        <w:rPr>
          <w:i/>
          <w:sz w:val="28"/>
          <w:szCs w:val="28"/>
        </w:rPr>
        <w:t>таблицу</w:t>
      </w:r>
      <w:r w:rsidR="009F7713">
        <w:rPr>
          <w:i/>
          <w:sz w:val="28"/>
          <w:szCs w:val="28"/>
        </w:rPr>
        <w:t xml:space="preserve"> в тетрадях и </w:t>
      </w:r>
      <w:r w:rsidR="009F7713" w:rsidRPr="009F7713">
        <w:rPr>
          <w:i/>
          <w:sz w:val="28"/>
          <w:szCs w:val="28"/>
        </w:rPr>
        <w:t xml:space="preserve"> у доски</w:t>
      </w:r>
      <w:r w:rsidRPr="009F7713">
        <w:rPr>
          <w:i/>
          <w:sz w:val="28"/>
          <w:szCs w:val="28"/>
        </w:rPr>
        <w:t>.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8"/>
        <w:gridCol w:w="2381"/>
        <w:gridCol w:w="2381"/>
        <w:gridCol w:w="2382"/>
      </w:tblGrid>
      <w:tr w:rsidR="00FF4AE5" w:rsidRPr="00FF4AE5" w:rsidTr="009F7713">
        <w:trPr>
          <w:trHeight w:val="693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7713" w:rsidRDefault="00073DB0" w:rsidP="009F7713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.85pt;margin-top:-4.25pt;width:2in;height:42pt;z-index:251661312" o:connectortype="straight"/>
              </w:pict>
            </w:r>
            <w:r w:rsidR="009F7713">
              <w:rPr>
                <w:b/>
                <w:i/>
                <w:iCs/>
                <w:sz w:val="28"/>
                <w:szCs w:val="28"/>
              </w:rPr>
              <w:t xml:space="preserve">                     Среда</w:t>
            </w:r>
          </w:p>
          <w:p w:rsidR="00FF4AE5" w:rsidRPr="00FF4AE5" w:rsidRDefault="00FF4AE5" w:rsidP="009F7713">
            <w:pPr>
              <w:rPr>
                <w:b/>
                <w:sz w:val="28"/>
                <w:szCs w:val="28"/>
              </w:rPr>
            </w:pPr>
            <w:r w:rsidRPr="00FF4AE5">
              <w:rPr>
                <w:b/>
                <w:i/>
                <w:iCs/>
                <w:sz w:val="28"/>
                <w:szCs w:val="28"/>
              </w:rPr>
              <w:t>Индикатор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2C6" w:rsidRDefault="00AF62C6" w:rsidP="00FF4AE5">
            <w:pPr>
              <w:rPr>
                <w:b/>
                <w:i/>
                <w:iCs/>
                <w:sz w:val="28"/>
                <w:szCs w:val="28"/>
              </w:rPr>
            </w:pPr>
            <w:r w:rsidRPr="00AF62C6">
              <w:rPr>
                <w:i/>
                <w:sz w:val="28"/>
                <w:u w:val="single"/>
              </w:rPr>
              <w:t>Н</w:t>
            </w:r>
            <w:r w:rsidRPr="00AF62C6">
              <w:rPr>
                <w:i/>
                <w:sz w:val="28"/>
                <w:u w:val="single"/>
                <w:lang w:val="en-US"/>
              </w:rPr>
              <w:t>Cl</w:t>
            </w:r>
            <w:r w:rsidRPr="00FF4AE5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FF4AE5" w:rsidRPr="00FF4AE5" w:rsidRDefault="00FF4AE5" w:rsidP="00FF4AE5">
            <w:pPr>
              <w:rPr>
                <w:b/>
                <w:sz w:val="28"/>
                <w:szCs w:val="28"/>
              </w:rPr>
            </w:pPr>
            <w:r w:rsidRPr="00FF4AE5">
              <w:rPr>
                <w:b/>
                <w:i/>
                <w:iCs/>
                <w:sz w:val="28"/>
                <w:szCs w:val="28"/>
              </w:rPr>
              <w:t>Кислая среда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2C6" w:rsidRDefault="00AF62C6" w:rsidP="009F7713">
            <w:pPr>
              <w:rPr>
                <w:b/>
                <w:i/>
                <w:iCs/>
                <w:sz w:val="28"/>
                <w:szCs w:val="28"/>
              </w:rPr>
            </w:pPr>
            <w:r w:rsidRPr="00AF62C6">
              <w:rPr>
                <w:i/>
                <w:sz w:val="28"/>
                <w:u w:val="single"/>
              </w:rPr>
              <w:t>К</w:t>
            </w:r>
            <w:r w:rsidRPr="00AF62C6">
              <w:rPr>
                <w:i/>
                <w:sz w:val="28"/>
                <w:u w:val="single"/>
                <w:lang w:val="en-US"/>
              </w:rPr>
              <w:t>O</w:t>
            </w:r>
            <w:r w:rsidRPr="00AF62C6">
              <w:rPr>
                <w:i/>
                <w:sz w:val="28"/>
                <w:u w:val="single"/>
              </w:rPr>
              <w:t>Н</w:t>
            </w:r>
            <w:r w:rsidRPr="00FF4AE5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FF4AE5" w:rsidRPr="00FF4AE5" w:rsidRDefault="00FF4AE5" w:rsidP="009F7713">
            <w:pPr>
              <w:rPr>
                <w:b/>
                <w:sz w:val="28"/>
                <w:szCs w:val="28"/>
              </w:rPr>
            </w:pPr>
            <w:r w:rsidRPr="00FF4AE5">
              <w:rPr>
                <w:b/>
                <w:i/>
                <w:iCs/>
                <w:sz w:val="28"/>
                <w:szCs w:val="28"/>
              </w:rPr>
              <w:t xml:space="preserve">Щелочная 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AF62C6" w:rsidP="009F7713">
            <w:pPr>
              <w:rPr>
                <w:b/>
                <w:sz w:val="28"/>
                <w:szCs w:val="28"/>
              </w:rPr>
            </w:pPr>
            <w:r w:rsidRPr="00AF62C6">
              <w:rPr>
                <w:i/>
                <w:sz w:val="28"/>
                <w:u w:val="single"/>
              </w:rPr>
              <w:t>Н2</w:t>
            </w:r>
            <w:r w:rsidRPr="00AF62C6">
              <w:rPr>
                <w:i/>
                <w:sz w:val="28"/>
                <w:u w:val="single"/>
                <w:lang w:val="en-US"/>
              </w:rPr>
              <w:t>O</w:t>
            </w:r>
            <w:r w:rsidRPr="00FF4AE5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FF4AE5" w:rsidRPr="00FF4AE5">
              <w:rPr>
                <w:b/>
                <w:i/>
                <w:iCs/>
                <w:sz w:val="28"/>
                <w:szCs w:val="28"/>
              </w:rPr>
              <w:t xml:space="preserve">Нейтральная </w:t>
            </w:r>
          </w:p>
        </w:tc>
      </w:tr>
      <w:tr w:rsidR="00FF4AE5" w:rsidRPr="00FF4AE5" w:rsidTr="009F7713">
        <w:trPr>
          <w:trHeight w:val="274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>Лакмус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>Красный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>Синий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</w:tc>
      </w:tr>
      <w:tr w:rsidR="00A12756" w:rsidRPr="00FF4AE5" w:rsidTr="000A7BAF">
        <w:trPr>
          <w:trHeight w:val="146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756" w:rsidRPr="00FF4AE5" w:rsidRDefault="00A12756" w:rsidP="000A7BAF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 xml:space="preserve">Метилоранж 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756" w:rsidRPr="00FF4AE5" w:rsidRDefault="00A12756" w:rsidP="000A7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Розовый 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756" w:rsidRPr="00FF4AE5" w:rsidRDefault="00A12756" w:rsidP="000A7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756" w:rsidRPr="00FF4AE5" w:rsidRDefault="00A12756" w:rsidP="000A7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</w:t>
            </w:r>
          </w:p>
        </w:tc>
      </w:tr>
      <w:tr w:rsidR="00FF4AE5" w:rsidRPr="00FF4AE5" w:rsidTr="009F7713">
        <w:trPr>
          <w:trHeight w:val="28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9F7713" w:rsidP="00FF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Фенолфта</w:t>
            </w:r>
            <w:r w:rsidR="00FF4AE5" w:rsidRPr="00FF4AE5">
              <w:rPr>
                <w:sz w:val="28"/>
                <w:szCs w:val="28"/>
              </w:rPr>
              <w:t>леин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>Бесцветный</w:t>
            </w:r>
          </w:p>
        </w:tc>
        <w:tc>
          <w:tcPr>
            <w:tcW w:w="23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>Малиновый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E5" w:rsidRPr="00FF4AE5" w:rsidRDefault="00FF4AE5" w:rsidP="00FF4AE5">
            <w:pPr>
              <w:rPr>
                <w:sz w:val="28"/>
                <w:szCs w:val="28"/>
              </w:rPr>
            </w:pPr>
            <w:r w:rsidRPr="00FF4AE5">
              <w:rPr>
                <w:sz w:val="28"/>
                <w:szCs w:val="28"/>
              </w:rPr>
              <w:t>Бесцветный</w:t>
            </w:r>
          </w:p>
        </w:tc>
      </w:tr>
    </w:tbl>
    <w:p w:rsidR="00CC1C92" w:rsidRDefault="00CC1C92">
      <w:pPr>
        <w:rPr>
          <w:sz w:val="28"/>
          <w:szCs w:val="28"/>
        </w:rPr>
      </w:pPr>
    </w:p>
    <w:p w:rsidR="0073132F" w:rsidRDefault="00424D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713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 </w:t>
      </w:r>
      <w:r w:rsidRPr="00CC1C92">
        <w:rPr>
          <w:b/>
          <w:i/>
          <w:sz w:val="28"/>
          <w:szCs w:val="28"/>
          <w:u w:val="single"/>
        </w:rPr>
        <w:t>поиграем в игру «Верю - не верю».</w:t>
      </w:r>
      <w:r>
        <w:rPr>
          <w:sz w:val="28"/>
          <w:szCs w:val="28"/>
        </w:rPr>
        <w:t xml:space="preserve"> Я зачитываю утверждения, а вы </w:t>
      </w:r>
      <w:r w:rsidR="009F7713">
        <w:rPr>
          <w:sz w:val="28"/>
          <w:szCs w:val="28"/>
        </w:rPr>
        <w:t>говорите</w:t>
      </w:r>
      <w:r>
        <w:rPr>
          <w:sz w:val="28"/>
          <w:szCs w:val="28"/>
        </w:rPr>
        <w:t>,  верите вы в них или нет.</w:t>
      </w:r>
    </w:p>
    <w:p w:rsidR="00367739" w:rsidRPr="00424D93" w:rsidRDefault="007A3B8C" w:rsidP="00424D93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Раствор уксуса менее</w:t>
      </w:r>
      <w:r w:rsidR="00CD7831" w:rsidRPr="00424D93">
        <w:rPr>
          <w:sz w:val="28"/>
          <w:szCs w:val="28"/>
        </w:rPr>
        <w:t xml:space="preserve"> кислый, чем сок лимона.</w:t>
      </w:r>
    </w:p>
    <w:p w:rsidR="00367739" w:rsidRDefault="00CD7831" w:rsidP="00424D93">
      <w:pPr>
        <w:numPr>
          <w:ilvl w:val="0"/>
          <w:numId w:val="12"/>
        </w:numPr>
        <w:rPr>
          <w:sz w:val="28"/>
          <w:szCs w:val="28"/>
        </w:rPr>
      </w:pPr>
      <w:r w:rsidRPr="00424D93">
        <w:rPr>
          <w:sz w:val="28"/>
          <w:szCs w:val="28"/>
        </w:rPr>
        <w:t>Раствор мыла более щелочной, чем раствор пи</w:t>
      </w:r>
      <w:r w:rsidR="00D842D5">
        <w:rPr>
          <w:sz w:val="28"/>
          <w:szCs w:val="28"/>
        </w:rPr>
        <w:t>щ</w:t>
      </w:r>
      <w:r w:rsidRPr="00424D93">
        <w:rPr>
          <w:sz w:val="28"/>
          <w:szCs w:val="28"/>
        </w:rPr>
        <w:t xml:space="preserve">евой соды. </w:t>
      </w:r>
    </w:p>
    <w:p w:rsidR="009F7713" w:rsidRDefault="009F7713" w:rsidP="00424D93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Газированная вода имеет нейтральную среду.</w:t>
      </w:r>
    </w:p>
    <w:p w:rsidR="009F7713" w:rsidRPr="00424D93" w:rsidRDefault="009F7713" w:rsidP="00424D93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Моющее средство имеет щелочную среду</w:t>
      </w:r>
    </w:p>
    <w:p w:rsidR="00DF469A" w:rsidRPr="00CB0B7A" w:rsidRDefault="00F03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B0B7A" w:rsidRPr="00CB0B7A">
        <w:rPr>
          <w:sz w:val="28"/>
          <w:szCs w:val="28"/>
        </w:rPr>
        <w:t>Мы услышали  д</w:t>
      </w:r>
      <w:r w:rsidR="00824668" w:rsidRPr="00CB0B7A">
        <w:rPr>
          <w:sz w:val="28"/>
          <w:szCs w:val="28"/>
        </w:rPr>
        <w:t xml:space="preserve">ва разных мнения </w:t>
      </w:r>
    </w:p>
    <w:p w:rsidR="00824668" w:rsidRPr="00CF4B8A" w:rsidRDefault="00824668">
      <w:pPr>
        <w:rPr>
          <w:sz w:val="28"/>
          <w:szCs w:val="28"/>
        </w:rPr>
      </w:pPr>
      <w:r>
        <w:rPr>
          <w:sz w:val="28"/>
          <w:szCs w:val="28"/>
        </w:rPr>
        <w:t xml:space="preserve">- Какой возникает вопрос? </w:t>
      </w:r>
    </w:p>
    <w:p w:rsidR="00D842D5" w:rsidRPr="007A2A8F" w:rsidRDefault="007A2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824668" w:rsidRPr="007A2A8F">
        <w:rPr>
          <w:i/>
          <w:sz w:val="28"/>
          <w:szCs w:val="28"/>
        </w:rPr>
        <w:t>-</w:t>
      </w:r>
      <w:r w:rsidR="00BE0BA2" w:rsidRPr="007A2A8F">
        <w:rPr>
          <w:i/>
          <w:sz w:val="28"/>
          <w:szCs w:val="28"/>
        </w:rPr>
        <w:t>Как доказать точно, какой раствор более кислый, а какой более щелочной?</w:t>
      </w:r>
      <w:r w:rsidR="007B071A" w:rsidRPr="007A2A8F">
        <w:rPr>
          <w:i/>
          <w:sz w:val="28"/>
          <w:szCs w:val="28"/>
        </w:rPr>
        <w:t xml:space="preserve"> </w:t>
      </w:r>
    </w:p>
    <w:p w:rsidR="007B071A" w:rsidRDefault="007B071A">
      <w:pPr>
        <w:rPr>
          <w:sz w:val="28"/>
          <w:szCs w:val="28"/>
        </w:rPr>
      </w:pPr>
      <w:r>
        <w:rPr>
          <w:sz w:val="28"/>
          <w:szCs w:val="28"/>
        </w:rPr>
        <w:t xml:space="preserve">- Так, как вы думаете, как же это можно сделать? </w:t>
      </w:r>
    </w:p>
    <w:p w:rsidR="00107A9C" w:rsidRPr="00D842D5" w:rsidRDefault="00DF469A" w:rsidP="00DF46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 w:rsidR="00107A9C" w:rsidRPr="00D842D5">
        <w:rPr>
          <w:i/>
          <w:sz w:val="28"/>
          <w:szCs w:val="28"/>
        </w:rPr>
        <w:t>- На вкус</w:t>
      </w:r>
      <w:r w:rsidR="00F032CA">
        <w:rPr>
          <w:i/>
          <w:sz w:val="28"/>
          <w:szCs w:val="28"/>
        </w:rPr>
        <w:t>, на запах….</w:t>
      </w:r>
      <w:r w:rsidR="00107A9C" w:rsidRPr="00D842D5">
        <w:rPr>
          <w:i/>
          <w:sz w:val="28"/>
          <w:szCs w:val="28"/>
        </w:rPr>
        <w:t>.</w:t>
      </w:r>
    </w:p>
    <w:p w:rsidR="00107A9C" w:rsidRPr="00D842D5" w:rsidRDefault="00107A9C" w:rsidP="00420DB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2CA">
        <w:rPr>
          <w:sz w:val="28"/>
          <w:szCs w:val="28"/>
        </w:rPr>
        <w:t>В</w:t>
      </w:r>
      <w:r>
        <w:rPr>
          <w:sz w:val="28"/>
          <w:szCs w:val="28"/>
        </w:rPr>
        <w:t>се согласны?</w:t>
      </w:r>
      <w:r w:rsidR="00420DBC">
        <w:rPr>
          <w:sz w:val="28"/>
          <w:szCs w:val="28"/>
        </w:rPr>
        <w:t xml:space="preserve">                      </w:t>
      </w:r>
      <w:r w:rsidRPr="00D842D5">
        <w:rPr>
          <w:i/>
          <w:sz w:val="28"/>
          <w:szCs w:val="28"/>
        </w:rPr>
        <w:t>- Нельзя пробовать  вещества в химической лаборатории.</w:t>
      </w:r>
    </w:p>
    <w:p w:rsidR="00107A9C" w:rsidRPr="00D842D5" w:rsidRDefault="00107A9C">
      <w:pPr>
        <w:rPr>
          <w:i/>
          <w:sz w:val="28"/>
          <w:szCs w:val="28"/>
        </w:rPr>
      </w:pPr>
      <w:r w:rsidRPr="00D842D5">
        <w:rPr>
          <w:i/>
          <w:sz w:val="28"/>
          <w:szCs w:val="28"/>
        </w:rPr>
        <w:t>- При помощи индикаторов, по интенсивности их окраски.</w:t>
      </w:r>
    </w:p>
    <w:p w:rsidR="00CC1C92" w:rsidRDefault="00107A9C" w:rsidP="00DF46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69A">
        <w:rPr>
          <w:sz w:val="28"/>
          <w:szCs w:val="28"/>
        </w:rPr>
        <w:t>Д</w:t>
      </w:r>
      <w:r>
        <w:rPr>
          <w:sz w:val="28"/>
          <w:szCs w:val="28"/>
        </w:rPr>
        <w:t xml:space="preserve">авайте попробуем. </w:t>
      </w:r>
    </w:p>
    <w:p w:rsidR="00DF469A" w:rsidRDefault="00CC1C92" w:rsidP="00107A9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37EF0" w:rsidRPr="00A12756">
        <w:rPr>
          <w:b/>
          <w:i/>
          <w:sz w:val="28"/>
          <w:szCs w:val="28"/>
          <w:u w:val="single"/>
        </w:rPr>
        <w:t>Проведем опыт</w:t>
      </w:r>
      <w:r w:rsidR="00E37EF0">
        <w:rPr>
          <w:b/>
          <w:i/>
          <w:sz w:val="28"/>
          <w:szCs w:val="28"/>
          <w:u w:val="single"/>
        </w:rPr>
        <w:t>ы</w:t>
      </w:r>
      <w:r w:rsidR="00056935">
        <w:rPr>
          <w:b/>
          <w:i/>
          <w:sz w:val="28"/>
          <w:szCs w:val="28"/>
          <w:u w:val="single"/>
        </w:rPr>
        <w:t xml:space="preserve">   </w:t>
      </w:r>
      <w:r w:rsidR="00107A9C">
        <w:rPr>
          <w:sz w:val="28"/>
          <w:szCs w:val="28"/>
        </w:rPr>
        <w:t xml:space="preserve">Поработайте в </w:t>
      </w:r>
      <w:r w:rsidR="00E37EF0">
        <w:rPr>
          <w:sz w:val="28"/>
          <w:szCs w:val="28"/>
        </w:rPr>
        <w:t>группа</w:t>
      </w:r>
      <w:r w:rsidR="00DF469A">
        <w:rPr>
          <w:sz w:val="28"/>
          <w:szCs w:val="28"/>
        </w:rPr>
        <w:t>х.</w:t>
      </w:r>
    </w:p>
    <w:p w:rsidR="00DF469A" w:rsidRDefault="00F032CA" w:rsidP="00107A9C">
      <w:pPr>
        <w:tabs>
          <w:tab w:val="left" w:pos="709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В</w:t>
      </w:r>
      <w:r w:rsidRPr="00C64033">
        <w:rPr>
          <w:sz w:val="28"/>
          <w:szCs w:val="28"/>
        </w:rPr>
        <w:t xml:space="preserve"> </w:t>
      </w:r>
      <w:r w:rsidRPr="00321DD7">
        <w:rPr>
          <w:sz w:val="28"/>
          <w:szCs w:val="28"/>
        </w:rPr>
        <w:t>пронумерованных стаканах в</w:t>
      </w:r>
      <w:r w:rsidR="00DF469A" w:rsidRPr="00321DD7">
        <w:rPr>
          <w:sz w:val="28"/>
          <w:szCs w:val="28"/>
        </w:rPr>
        <w:t>ам даны бытовые растворы</w:t>
      </w:r>
      <w:r w:rsidRPr="00321DD7">
        <w:rPr>
          <w:sz w:val="28"/>
          <w:szCs w:val="28"/>
        </w:rPr>
        <w:t xml:space="preserve">: </w:t>
      </w:r>
      <w:r w:rsidRPr="00321DD7">
        <w:rPr>
          <w:b/>
          <w:i/>
          <w:sz w:val="28"/>
          <w:szCs w:val="28"/>
        </w:rPr>
        <w:t>уксуса, раствора аммиака, лимонного сока, газированной воды, моющего</w:t>
      </w:r>
      <w:r>
        <w:rPr>
          <w:b/>
          <w:i/>
          <w:sz w:val="28"/>
          <w:szCs w:val="28"/>
        </w:rPr>
        <w:t xml:space="preserve"> </w:t>
      </w:r>
      <w:r w:rsidRPr="00F43571">
        <w:rPr>
          <w:b/>
          <w:i/>
          <w:sz w:val="28"/>
          <w:szCs w:val="28"/>
        </w:rPr>
        <w:t>средства, раствора мыла, раствора пи</w:t>
      </w:r>
      <w:r>
        <w:rPr>
          <w:b/>
          <w:i/>
          <w:sz w:val="28"/>
          <w:szCs w:val="28"/>
        </w:rPr>
        <w:t>щ</w:t>
      </w:r>
      <w:r w:rsidRPr="00F43571">
        <w:rPr>
          <w:b/>
          <w:i/>
          <w:sz w:val="28"/>
          <w:szCs w:val="28"/>
        </w:rPr>
        <w:t>евой соды, дистиллированной воды.</w:t>
      </w:r>
      <w:r w:rsidR="00DF469A">
        <w:rPr>
          <w:sz w:val="28"/>
          <w:szCs w:val="28"/>
        </w:rPr>
        <w:t xml:space="preserve"> О</w:t>
      </w:r>
      <w:r w:rsidR="00107A9C" w:rsidRPr="00C64033">
        <w:rPr>
          <w:sz w:val="28"/>
          <w:szCs w:val="28"/>
        </w:rPr>
        <w:t>пределите реакцию среды при помощи индикаторов</w:t>
      </w:r>
      <w:r>
        <w:rPr>
          <w:b/>
          <w:i/>
          <w:sz w:val="28"/>
          <w:szCs w:val="28"/>
        </w:rPr>
        <w:t>.</w:t>
      </w:r>
    </w:p>
    <w:p w:rsidR="00F032CA" w:rsidRPr="00F032CA" w:rsidRDefault="00107A9C" w:rsidP="00F032CA">
      <w:pPr>
        <w:pStyle w:val="a3"/>
        <w:numPr>
          <w:ilvl w:val="0"/>
          <w:numId w:val="2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F032CA">
        <w:rPr>
          <w:rFonts w:ascii="Times New Roman" w:hAnsi="Times New Roman"/>
          <w:sz w:val="28"/>
          <w:szCs w:val="28"/>
        </w:rPr>
        <w:t>Перв</w:t>
      </w:r>
      <w:r w:rsidR="00F43571" w:rsidRPr="00F032CA">
        <w:rPr>
          <w:rFonts w:ascii="Times New Roman" w:hAnsi="Times New Roman"/>
          <w:sz w:val="28"/>
          <w:szCs w:val="28"/>
        </w:rPr>
        <w:t>ая группа</w:t>
      </w:r>
      <w:r w:rsidRPr="00F032CA">
        <w:rPr>
          <w:rFonts w:ascii="Times New Roman" w:hAnsi="Times New Roman"/>
          <w:sz w:val="28"/>
          <w:szCs w:val="28"/>
        </w:rPr>
        <w:t xml:space="preserve"> ис</w:t>
      </w:r>
      <w:r w:rsidR="00F43571" w:rsidRPr="00F032CA">
        <w:rPr>
          <w:rFonts w:ascii="Times New Roman" w:hAnsi="Times New Roman"/>
          <w:sz w:val="28"/>
          <w:szCs w:val="28"/>
        </w:rPr>
        <w:t xml:space="preserve">следует растворы </w:t>
      </w:r>
      <w:r w:rsidR="00F43571" w:rsidRPr="00420DBC">
        <w:rPr>
          <w:rFonts w:ascii="Times New Roman" w:hAnsi="Times New Roman"/>
          <w:i/>
          <w:sz w:val="28"/>
          <w:szCs w:val="28"/>
        </w:rPr>
        <w:t>лакмусом</w:t>
      </w:r>
      <w:r w:rsidR="00CB0B7A" w:rsidRPr="00420DBC">
        <w:rPr>
          <w:rFonts w:ascii="Times New Roman" w:hAnsi="Times New Roman"/>
          <w:i/>
          <w:sz w:val="28"/>
          <w:szCs w:val="28"/>
        </w:rPr>
        <w:t xml:space="preserve"> </w:t>
      </w:r>
      <w:r w:rsidR="00CB0B7A" w:rsidRPr="00F032CA">
        <w:rPr>
          <w:rFonts w:ascii="Times New Roman" w:hAnsi="Times New Roman"/>
          <w:sz w:val="28"/>
          <w:szCs w:val="28"/>
        </w:rPr>
        <w:t>и универсальным индикатором,</w:t>
      </w:r>
    </w:p>
    <w:p w:rsidR="00F032CA" w:rsidRPr="00F032CA" w:rsidRDefault="00F032CA" w:rsidP="00F032CA">
      <w:pPr>
        <w:pStyle w:val="a3"/>
        <w:numPr>
          <w:ilvl w:val="0"/>
          <w:numId w:val="2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F032CA">
        <w:rPr>
          <w:rFonts w:ascii="Times New Roman" w:hAnsi="Times New Roman"/>
          <w:sz w:val="28"/>
          <w:szCs w:val="28"/>
        </w:rPr>
        <w:t>В</w:t>
      </w:r>
      <w:r w:rsidR="00F43571" w:rsidRPr="00F032CA">
        <w:rPr>
          <w:rFonts w:ascii="Times New Roman" w:hAnsi="Times New Roman"/>
          <w:sz w:val="28"/>
          <w:szCs w:val="28"/>
        </w:rPr>
        <w:t>торая</w:t>
      </w:r>
      <w:r w:rsidR="00107A9C" w:rsidRPr="00F032CA">
        <w:rPr>
          <w:rFonts w:ascii="Times New Roman" w:hAnsi="Times New Roman"/>
          <w:sz w:val="28"/>
          <w:szCs w:val="28"/>
        </w:rPr>
        <w:t xml:space="preserve"> </w:t>
      </w:r>
      <w:r w:rsidR="00107A9C" w:rsidRPr="00420DBC">
        <w:rPr>
          <w:rFonts w:ascii="Times New Roman" w:hAnsi="Times New Roman"/>
          <w:i/>
          <w:sz w:val="28"/>
          <w:szCs w:val="28"/>
        </w:rPr>
        <w:t>– метилоранжем</w:t>
      </w:r>
      <w:r w:rsidR="00CB0B7A" w:rsidRPr="00F032CA">
        <w:rPr>
          <w:rFonts w:ascii="Times New Roman" w:hAnsi="Times New Roman"/>
          <w:sz w:val="28"/>
          <w:szCs w:val="28"/>
        </w:rPr>
        <w:t xml:space="preserve"> и универсальным индикатором</w:t>
      </w:r>
      <w:r w:rsidR="00107A9C" w:rsidRPr="00F032CA">
        <w:rPr>
          <w:rFonts w:ascii="Times New Roman" w:hAnsi="Times New Roman"/>
          <w:sz w:val="28"/>
          <w:szCs w:val="28"/>
        </w:rPr>
        <w:t>,</w:t>
      </w:r>
    </w:p>
    <w:p w:rsidR="00F032CA" w:rsidRPr="00F032CA" w:rsidRDefault="00F032CA" w:rsidP="00F032CA">
      <w:pPr>
        <w:pStyle w:val="a3"/>
        <w:numPr>
          <w:ilvl w:val="0"/>
          <w:numId w:val="2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F032CA">
        <w:rPr>
          <w:rFonts w:ascii="Times New Roman" w:hAnsi="Times New Roman"/>
          <w:sz w:val="28"/>
          <w:szCs w:val="28"/>
        </w:rPr>
        <w:t>Т</w:t>
      </w:r>
      <w:r w:rsidR="00107A9C" w:rsidRPr="00F032CA">
        <w:rPr>
          <w:rFonts w:ascii="Times New Roman" w:hAnsi="Times New Roman"/>
          <w:sz w:val="28"/>
          <w:szCs w:val="28"/>
        </w:rPr>
        <w:t>рет</w:t>
      </w:r>
      <w:r w:rsidR="00F43571" w:rsidRPr="00F032CA">
        <w:rPr>
          <w:rFonts w:ascii="Times New Roman" w:hAnsi="Times New Roman"/>
          <w:sz w:val="28"/>
          <w:szCs w:val="28"/>
        </w:rPr>
        <w:t>ья</w:t>
      </w:r>
      <w:r w:rsidR="00107A9C" w:rsidRPr="00F032CA">
        <w:rPr>
          <w:rFonts w:ascii="Times New Roman" w:hAnsi="Times New Roman"/>
          <w:sz w:val="28"/>
          <w:szCs w:val="28"/>
        </w:rPr>
        <w:t xml:space="preserve"> – </w:t>
      </w:r>
      <w:r w:rsidR="00107A9C" w:rsidRPr="00420DBC">
        <w:rPr>
          <w:rFonts w:ascii="Times New Roman" w:hAnsi="Times New Roman"/>
          <w:i/>
          <w:sz w:val="28"/>
          <w:szCs w:val="28"/>
        </w:rPr>
        <w:t>фенолфталеином</w:t>
      </w:r>
      <w:r w:rsidR="00CB0B7A" w:rsidRPr="00F032CA">
        <w:rPr>
          <w:rFonts w:ascii="Times New Roman" w:hAnsi="Times New Roman"/>
          <w:sz w:val="28"/>
          <w:szCs w:val="28"/>
        </w:rPr>
        <w:t xml:space="preserve"> и универсальным индикатором</w:t>
      </w:r>
      <w:r w:rsidR="00107A9C" w:rsidRPr="00F032CA">
        <w:rPr>
          <w:rFonts w:ascii="Times New Roman" w:hAnsi="Times New Roman"/>
          <w:sz w:val="28"/>
          <w:szCs w:val="28"/>
        </w:rPr>
        <w:t xml:space="preserve">. </w:t>
      </w:r>
    </w:p>
    <w:p w:rsidR="00107A9C" w:rsidRDefault="00107A9C" w:rsidP="00107A9C">
      <w:pPr>
        <w:tabs>
          <w:tab w:val="left" w:pos="709"/>
        </w:tabs>
        <w:rPr>
          <w:sz w:val="28"/>
          <w:szCs w:val="28"/>
        </w:rPr>
      </w:pPr>
      <w:r w:rsidRPr="00CB0B7A">
        <w:rPr>
          <w:i/>
          <w:sz w:val="28"/>
          <w:szCs w:val="28"/>
        </w:rPr>
        <w:t xml:space="preserve">Затем все вместе заполняем </w:t>
      </w:r>
      <w:r w:rsidRPr="00CB0B7A">
        <w:rPr>
          <w:b/>
          <w:i/>
          <w:sz w:val="28"/>
          <w:szCs w:val="28"/>
        </w:rPr>
        <w:t>таблицу</w:t>
      </w:r>
      <w:r w:rsidR="00CB0B7A" w:rsidRPr="00CB0B7A">
        <w:rPr>
          <w:b/>
          <w:i/>
          <w:sz w:val="28"/>
          <w:szCs w:val="28"/>
        </w:rPr>
        <w:t xml:space="preserve"> 2</w:t>
      </w:r>
      <w:r w:rsidR="00CB0B7A">
        <w:rPr>
          <w:b/>
          <w:i/>
          <w:sz w:val="28"/>
          <w:szCs w:val="28"/>
        </w:rPr>
        <w:t>, что в конце ваших карточек</w:t>
      </w:r>
      <w:r w:rsidRPr="00CB0B7A">
        <w:rPr>
          <w:b/>
          <w:i/>
          <w:sz w:val="28"/>
          <w:szCs w:val="28"/>
        </w:rPr>
        <w:t>:</w:t>
      </w:r>
    </w:p>
    <w:tbl>
      <w:tblPr>
        <w:tblStyle w:val="a4"/>
        <w:tblW w:w="11166" w:type="dxa"/>
        <w:tblLayout w:type="fixed"/>
        <w:tblLook w:val="04A0"/>
      </w:tblPr>
      <w:tblGrid>
        <w:gridCol w:w="534"/>
        <w:gridCol w:w="2694"/>
        <w:gridCol w:w="1701"/>
        <w:gridCol w:w="1134"/>
        <w:gridCol w:w="1559"/>
        <w:gridCol w:w="1417"/>
        <w:gridCol w:w="1134"/>
        <w:gridCol w:w="993"/>
      </w:tblGrid>
      <w:tr w:rsidR="00CB0B7A" w:rsidRPr="00DF469A" w:rsidTr="001009A3">
        <w:tc>
          <w:tcPr>
            <w:tcW w:w="534" w:type="dxa"/>
            <w:vMerge w:val="restart"/>
          </w:tcPr>
          <w:p w:rsidR="00CB0B7A" w:rsidRPr="00DF469A" w:rsidRDefault="00CB0B7A" w:rsidP="00377623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№ пр.</w:t>
            </w:r>
          </w:p>
        </w:tc>
        <w:tc>
          <w:tcPr>
            <w:tcW w:w="2694" w:type="dxa"/>
            <w:vMerge w:val="restart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Бытовой раствор</w:t>
            </w:r>
          </w:p>
        </w:tc>
        <w:tc>
          <w:tcPr>
            <w:tcW w:w="4394" w:type="dxa"/>
            <w:gridSpan w:val="3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Окраска</w:t>
            </w:r>
          </w:p>
        </w:tc>
        <w:tc>
          <w:tcPr>
            <w:tcW w:w="1417" w:type="dxa"/>
            <w:vMerge w:val="restart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Среда</w:t>
            </w:r>
          </w:p>
        </w:tc>
        <w:tc>
          <w:tcPr>
            <w:tcW w:w="1134" w:type="dxa"/>
            <w:vMerge w:val="restart"/>
          </w:tcPr>
          <w:p w:rsidR="00CB0B7A" w:rsidRPr="00DF469A" w:rsidRDefault="00CB0B7A" w:rsidP="000A7BA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рН</w:t>
            </w:r>
          </w:p>
          <w:p w:rsidR="00CB0B7A" w:rsidRPr="00DF469A" w:rsidRDefault="00CB0B7A" w:rsidP="00E37EF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rFonts w:asciiTheme="minorHAnsi" w:hAnsiTheme="minorHAnsi" w:cstheme="minorHAnsi"/>
                <w:i/>
                <w:sz w:val="24"/>
                <w:szCs w:val="28"/>
              </w:rPr>
              <w:t>(по рН-метру)</w:t>
            </w:r>
          </w:p>
        </w:tc>
        <w:tc>
          <w:tcPr>
            <w:tcW w:w="993" w:type="dxa"/>
            <w:vMerge w:val="restart"/>
          </w:tcPr>
          <w:p w:rsidR="00CB0B7A" w:rsidRPr="00DF469A" w:rsidRDefault="00CB0B7A" w:rsidP="000A7BA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sz w:val="24"/>
                <w:szCs w:val="26"/>
              </w:rPr>
              <w:t>Уточненная среда</w:t>
            </w:r>
          </w:p>
        </w:tc>
      </w:tr>
      <w:tr w:rsidR="00CB0B7A" w:rsidRPr="00DF469A" w:rsidTr="001009A3">
        <w:tc>
          <w:tcPr>
            <w:tcW w:w="534" w:type="dxa"/>
            <w:vMerge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лакмуса</w:t>
            </w:r>
          </w:p>
        </w:tc>
        <w:tc>
          <w:tcPr>
            <w:tcW w:w="1134" w:type="dxa"/>
          </w:tcPr>
          <w:p w:rsidR="00CB0B7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Метил</w:t>
            </w:r>
          </w:p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оранжа</w:t>
            </w:r>
          </w:p>
        </w:tc>
        <w:tc>
          <w:tcPr>
            <w:tcW w:w="1559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фенолфталеина</w:t>
            </w:r>
          </w:p>
        </w:tc>
        <w:tc>
          <w:tcPr>
            <w:tcW w:w="1417" w:type="dxa"/>
            <w:vMerge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CB0B7A" w:rsidRPr="00DF469A" w:rsidRDefault="00CB0B7A" w:rsidP="00E37EF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CB0B7A" w:rsidRPr="00DF469A" w:rsidRDefault="00CB0B7A" w:rsidP="00E37EF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1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Уксус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 xml:space="preserve">Красный 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Розовый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Бесцветный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Кислая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2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Раствор аммиака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Синий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Желтый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Малиновый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Щелочная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3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Лимонный сок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 xml:space="preserve">Красный 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Розовый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Бесцветный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Кислая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4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Газированная вода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 xml:space="preserve">Красно-фиол 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Оранж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Бесцветный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Кислая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Моющее средство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Синий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Желтый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Малиновый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Щелочная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6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Раствор мыла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Синий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Желтый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Малиновый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Щелочная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7</w:t>
            </w:r>
          </w:p>
        </w:tc>
        <w:tc>
          <w:tcPr>
            <w:tcW w:w="2694" w:type="dxa"/>
          </w:tcPr>
          <w:p w:rsidR="00CB0B7A" w:rsidRPr="008C558E" w:rsidRDefault="00CB0B7A" w:rsidP="00D842D5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Раствор пищевой соды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Синий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Желтый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Малиновый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Щелочная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  <w:tr w:rsidR="00CB0B7A" w:rsidRPr="00DF469A" w:rsidTr="001009A3">
        <w:tc>
          <w:tcPr>
            <w:tcW w:w="5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8</w:t>
            </w:r>
          </w:p>
        </w:tc>
        <w:tc>
          <w:tcPr>
            <w:tcW w:w="2694" w:type="dxa"/>
          </w:tcPr>
          <w:p w:rsidR="00CB0B7A" w:rsidRPr="008C558E" w:rsidRDefault="00CB0B7A" w:rsidP="009019B0">
            <w:pPr>
              <w:tabs>
                <w:tab w:val="left" w:pos="709"/>
              </w:tabs>
              <w:rPr>
                <w:color w:val="000000" w:themeColor="text1"/>
                <w:sz w:val="24"/>
                <w:szCs w:val="28"/>
              </w:rPr>
            </w:pPr>
            <w:r w:rsidRPr="008C558E">
              <w:rPr>
                <w:color w:val="000000" w:themeColor="text1"/>
                <w:sz w:val="24"/>
                <w:szCs w:val="28"/>
              </w:rPr>
              <w:t>Дистиллированная вода</w:t>
            </w:r>
          </w:p>
        </w:tc>
        <w:tc>
          <w:tcPr>
            <w:tcW w:w="1701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Фиолет</w:t>
            </w:r>
          </w:p>
        </w:tc>
        <w:tc>
          <w:tcPr>
            <w:tcW w:w="1134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Оранж</w:t>
            </w:r>
          </w:p>
        </w:tc>
        <w:tc>
          <w:tcPr>
            <w:tcW w:w="1559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Бесцветный</w:t>
            </w:r>
          </w:p>
        </w:tc>
        <w:tc>
          <w:tcPr>
            <w:tcW w:w="1417" w:type="dxa"/>
          </w:tcPr>
          <w:p w:rsidR="00CB0B7A" w:rsidRPr="00DF469A" w:rsidRDefault="00CB0B7A" w:rsidP="008C195F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DF469A">
              <w:rPr>
                <w:sz w:val="24"/>
                <w:szCs w:val="28"/>
              </w:rPr>
              <w:t>Нейтральн</w:t>
            </w:r>
          </w:p>
        </w:tc>
        <w:tc>
          <w:tcPr>
            <w:tcW w:w="1134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CB0B7A" w:rsidRPr="00DF469A" w:rsidRDefault="00CB0B7A" w:rsidP="009019B0">
            <w:pPr>
              <w:tabs>
                <w:tab w:val="left" w:pos="709"/>
              </w:tabs>
              <w:rPr>
                <w:sz w:val="24"/>
                <w:szCs w:val="28"/>
              </w:rPr>
            </w:pPr>
          </w:p>
        </w:tc>
      </w:tr>
    </w:tbl>
    <w:p w:rsidR="007B071A" w:rsidRPr="00CC1C92" w:rsidRDefault="000D1C5F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t xml:space="preserve">Ученики проводят </w:t>
      </w:r>
      <w:r w:rsidR="00AD4AAC" w:rsidRPr="00CC1C92">
        <w:rPr>
          <w:rFonts w:asciiTheme="minorHAnsi" w:hAnsiTheme="minorHAnsi" w:cstheme="minorHAnsi"/>
          <w:i/>
          <w:sz w:val="28"/>
          <w:szCs w:val="28"/>
        </w:rPr>
        <w:t>эксперимент, соблюдая правила техники безопасности, докладывают о результатах, получаем заполненную таблицу:</w:t>
      </w:r>
    </w:p>
    <w:p w:rsidR="007B071A" w:rsidRDefault="00AD4AAC">
      <w:pPr>
        <w:rPr>
          <w:sz w:val="28"/>
          <w:szCs w:val="28"/>
        </w:rPr>
      </w:pPr>
      <w:r>
        <w:rPr>
          <w:sz w:val="28"/>
          <w:szCs w:val="28"/>
        </w:rPr>
        <w:t>- Получилось ли выяснить, какой раствор более кислый - уксус или сок лимона, а какой более щелочной – раствор мыла или пи</w:t>
      </w:r>
      <w:r w:rsidR="00D842D5">
        <w:rPr>
          <w:sz w:val="28"/>
          <w:szCs w:val="28"/>
        </w:rPr>
        <w:t>щ</w:t>
      </w:r>
      <w:r>
        <w:rPr>
          <w:sz w:val="28"/>
          <w:szCs w:val="28"/>
        </w:rPr>
        <w:t>евой соды?</w:t>
      </w:r>
    </w:p>
    <w:p w:rsidR="00AD4AAC" w:rsidRPr="00D842D5" w:rsidRDefault="00AD4AAC" w:rsidP="00D842D5">
      <w:pPr>
        <w:ind w:left="2410"/>
        <w:rPr>
          <w:i/>
          <w:sz w:val="28"/>
          <w:szCs w:val="28"/>
        </w:rPr>
      </w:pPr>
      <w:r w:rsidRPr="00D842D5">
        <w:rPr>
          <w:i/>
          <w:sz w:val="28"/>
          <w:szCs w:val="28"/>
        </w:rPr>
        <w:t>- Нет, интенсивность окраски индикатора была  одинаковая.</w:t>
      </w:r>
    </w:p>
    <w:p w:rsidR="00AD4AAC" w:rsidRDefault="0047003B">
      <w:pPr>
        <w:rPr>
          <w:sz w:val="28"/>
          <w:szCs w:val="28"/>
        </w:rPr>
      </w:pPr>
      <w:r>
        <w:rPr>
          <w:sz w:val="28"/>
          <w:szCs w:val="28"/>
        </w:rPr>
        <w:t>- Так, давайте ещё подумаем, когда удается сравнить величины?</w:t>
      </w:r>
    </w:p>
    <w:p w:rsidR="007B071A" w:rsidRPr="00D842D5" w:rsidRDefault="0047003B" w:rsidP="00D842D5">
      <w:pPr>
        <w:ind w:left="2552"/>
        <w:rPr>
          <w:i/>
          <w:sz w:val="28"/>
          <w:szCs w:val="28"/>
        </w:rPr>
      </w:pPr>
      <w:r w:rsidRPr="00D842D5">
        <w:rPr>
          <w:i/>
          <w:sz w:val="28"/>
          <w:szCs w:val="28"/>
        </w:rPr>
        <w:t>- Когда есть количественное значение.</w:t>
      </w:r>
    </w:p>
    <w:p w:rsidR="0047003B" w:rsidRDefault="004700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66F4">
        <w:rPr>
          <w:sz w:val="28"/>
          <w:szCs w:val="28"/>
        </w:rPr>
        <w:t xml:space="preserve">А что </w:t>
      </w:r>
      <w:r>
        <w:rPr>
          <w:sz w:val="28"/>
          <w:szCs w:val="28"/>
        </w:rPr>
        <w:t xml:space="preserve"> можно измерить</w:t>
      </w:r>
      <w:r w:rsidR="006566F4">
        <w:rPr>
          <w:sz w:val="28"/>
          <w:szCs w:val="28"/>
        </w:rPr>
        <w:t xml:space="preserve"> в растворе</w:t>
      </w:r>
      <w:r>
        <w:rPr>
          <w:sz w:val="28"/>
          <w:szCs w:val="28"/>
        </w:rPr>
        <w:t>? Какие частицы определяют кислую реакцию среды?</w:t>
      </w:r>
    </w:p>
    <w:p w:rsidR="0047003B" w:rsidRPr="00D842D5" w:rsidRDefault="0047003B" w:rsidP="00D842D5">
      <w:pPr>
        <w:ind w:left="2552"/>
        <w:rPr>
          <w:i/>
          <w:sz w:val="28"/>
          <w:szCs w:val="28"/>
        </w:rPr>
      </w:pPr>
      <w:r w:rsidRPr="00D842D5">
        <w:rPr>
          <w:i/>
          <w:sz w:val="28"/>
          <w:szCs w:val="28"/>
        </w:rPr>
        <w:t xml:space="preserve">- Катионы водорода -   </w:t>
      </w:r>
      <w:r w:rsidRPr="00D842D5">
        <w:rPr>
          <w:i/>
          <w:position w:val="-4"/>
          <w:sz w:val="28"/>
          <w:szCs w:val="28"/>
          <w:lang w:val="en-US"/>
        </w:rPr>
        <w:t>H</w:t>
      </w:r>
      <w:r w:rsidRPr="00D842D5">
        <w:rPr>
          <w:i/>
          <w:position w:val="-4"/>
          <w:sz w:val="28"/>
          <w:szCs w:val="28"/>
          <w:vertAlign w:val="superscript"/>
        </w:rPr>
        <w:t>+</w:t>
      </w:r>
    </w:p>
    <w:p w:rsidR="004B5848" w:rsidRPr="00DF469A" w:rsidRDefault="004B5848" w:rsidP="004B5848">
      <w:pPr>
        <w:shd w:val="clear" w:color="auto" w:fill="FFFFFF"/>
        <w:ind w:left="335"/>
        <w:rPr>
          <w:rFonts w:asciiTheme="minorHAnsi" w:hAnsiTheme="minorHAnsi" w:cstheme="minorHAnsi"/>
          <w:b/>
          <w:bCs/>
          <w:i/>
          <w:color w:val="000000"/>
          <w:spacing w:val="8"/>
          <w:sz w:val="28"/>
          <w:szCs w:val="28"/>
          <w:u w:val="single"/>
        </w:rPr>
      </w:pPr>
      <w:r w:rsidRPr="00DF469A">
        <w:rPr>
          <w:rFonts w:asciiTheme="minorHAnsi" w:hAnsiTheme="minorHAnsi" w:cstheme="minorHAnsi"/>
          <w:b/>
          <w:bCs/>
          <w:i/>
          <w:color w:val="000000"/>
          <w:spacing w:val="8"/>
          <w:sz w:val="28"/>
          <w:szCs w:val="28"/>
          <w:u w:val="single"/>
        </w:rPr>
        <w:t>Учитель предлагает ученикам учебный текст:</w:t>
      </w:r>
    </w:p>
    <w:p w:rsidR="004B5848" w:rsidRPr="00E358C9" w:rsidRDefault="004B5848" w:rsidP="004B5848">
      <w:pPr>
        <w:shd w:val="clear" w:color="auto" w:fill="FFFFFF"/>
        <w:ind w:left="335"/>
        <w:jc w:val="both"/>
        <w:rPr>
          <w:rFonts w:asciiTheme="minorHAnsi" w:hAnsiTheme="minorHAnsi" w:cstheme="minorHAnsi"/>
          <w:bCs/>
          <w:i/>
          <w:color w:val="000000"/>
          <w:spacing w:val="8"/>
          <w:sz w:val="28"/>
          <w:szCs w:val="28"/>
        </w:rPr>
      </w:pPr>
      <w:r w:rsidRPr="00D57415">
        <w:rPr>
          <w:rFonts w:asciiTheme="minorHAnsi" w:hAnsiTheme="minorHAnsi" w:cstheme="minorHAnsi"/>
          <w:bCs/>
          <w:i/>
          <w:color w:val="000000"/>
          <w:spacing w:val="8"/>
          <w:sz w:val="32"/>
          <w:szCs w:val="28"/>
        </w:rPr>
        <w:t>В</w:t>
      </w:r>
      <w:r w:rsidRPr="00E358C9">
        <w:rPr>
          <w:rFonts w:asciiTheme="minorHAnsi" w:hAnsiTheme="minorHAnsi" w:cstheme="minorHAnsi"/>
          <w:bCs/>
          <w:i/>
          <w:color w:val="000000"/>
          <w:spacing w:val="8"/>
          <w:sz w:val="28"/>
          <w:szCs w:val="28"/>
        </w:rPr>
        <w:t>ам  предлагается учебный текст:</w:t>
      </w:r>
    </w:p>
    <w:p w:rsidR="004B5848" w:rsidRPr="00E358C9" w:rsidRDefault="004B5848" w:rsidP="004B5848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6"/>
          <w:sz w:val="28"/>
          <w:szCs w:val="28"/>
        </w:rPr>
      </w:pPr>
      <w:r w:rsidRPr="00E358C9">
        <w:rPr>
          <w:rFonts w:ascii="Times New Roman" w:eastAsia="Times New Roman" w:hAnsi="Times New Roman"/>
          <w:i/>
          <w:color w:val="000000"/>
          <w:spacing w:val="6"/>
          <w:sz w:val="28"/>
          <w:szCs w:val="28"/>
        </w:rPr>
        <w:t>Прочитайте учебный текст и озаглавьте его.</w:t>
      </w:r>
    </w:p>
    <w:p w:rsidR="004B5848" w:rsidRPr="00E358C9" w:rsidRDefault="004B5848" w:rsidP="004B5848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6"/>
          <w:sz w:val="28"/>
          <w:szCs w:val="28"/>
        </w:rPr>
      </w:pPr>
      <w:r w:rsidRPr="00E358C9">
        <w:rPr>
          <w:rFonts w:ascii="Times New Roman" w:eastAsia="Times New Roman" w:hAnsi="Times New Roman"/>
          <w:i/>
          <w:color w:val="000000"/>
          <w:spacing w:val="6"/>
          <w:sz w:val="28"/>
          <w:szCs w:val="28"/>
        </w:rPr>
        <w:t>Составьте опорную схему</w:t>
      </w:r>
      <w:r w:rsidR="006566F4">
        <w:rPr>
          <w:rFonts w:ascii="Times New Roman" w:eastAsia="Times New Roman" w:hAnsi="Times New Roman"/>
          <w:i/>
          <w:color w:val="000000"/>
          <w:spacing w:val="6"/>
          <w:sz w:val="28"/>
          <w:szCs w:val="28"/>
        </w:rPr>
        <w:t xml:space="preserve"> по материалам учебного текста </w:t>
      </w:r>
      <w:r w:rsidRPr="00E358C9">
        <w:rPr>
          <w:rFonts w:ascii="Times New Roman" w:eastAsia="Times New Roman" w:hAnsi="Times New Roman"/>
          <w:i/>
          <w:color w:val="000000"/>
          <w:spacing w:val="6"/>
          <w:sz w:val="28"/>
          <w:szCs w:val="28"/>
        </w:rPr>
        <w:t>в группе.</w:t>
      </w:r>
    </w:p>
    <w:p w:rsidR="004B5848" w:rsidRPr="00E358C9" w:rsidRDefault="004B5848" w:rsidP="004B5848">
      <w:pPr>
        <w:shd w:val="clear" w:color="auto" w:fill="FFFFFF"/>
        <w:ind w:left="7" w:firstLine="331"/>
        <w:jc w:val="both"/>
        <w:rPr>
          <w:sz w:val="28"/>
          <w:szCs w:val="28"/>
        </w:rPr>
      </w:pPr>
      <w:r w:rsidRPr="00E358C9">
        <w:rPr>
          <w:color w:val="000000"/>
          <w:spacing w:val="2"/>
          <w:sz w:val="28"/>
          <w:szCs w:val="28"/>
        </w:rPr>
        <w:t>Вода как слабый электролит в незначительной степени диссо</w:t>
      </w:r>
      <w:r w:rsidRPr="00E358C9">
        <w:rPr>
          <w:color w:val="000000"/>
          <w:sz w:val="28"/>
          <w:szCs w:val="28"/>
        </w:rPr>
        <w:t xml:space="preserve">циирует на </w:t>
      </w:r>
      <w:r w:rsidRPr="00E358C9">
        <w:rPr>
          <w:i/>
          <w:color w:val="000000"/>
          <w:sz w:val="28"/>
          <w:szCs w:val="28"/>
        </w:rPr>
        <w:t>ионы Н</w:t>
      </w:r>
      <w:r w:rsidRPr="00E358C9">
        <w:rPr>
          <w:i/>
          <w:color w:val="000000"/>
          <w:sz w:val="28"/>
          <w:szCs w:val="28"/>
          <w:vertAlign w:val="superscript"/>
        </w:rPr>
        <w:t>+</w:t>
      </w:r>
      <w:r w:rsidRPr="00E358C9">
        <w:rPr>
          <w:i/>
          <w:color w:val="000000"/>
          <w:sz w:val="28"/>
          <w:szCs w:val="28"/>
        </w:rPr>
        <w:t xml:space="preserve"> и ОН</w:t>
      </w:r>
      <w:r w:rsidRPr="00E358C9">
        <w:rPr>
          <w:i/>
          <w:color w:val="000000"/>
          <w:sz w:val="28"/>
          <w:szCs w:val="28"/>
          <w:vertAlign w:val="superscript"/>
        </w:rPr>
        <w:t>-</w:t>
      </w:r>
      <w:r w:rsidRPr="00E358C9">
        <w:rPr>
          <w:i/>
          <w:color w:val="000000"/>
          <w:sz w:val="28"/>
          <w:szCs w:val="28"/>
        </w:rPr>
        <w:t>,</w:t>
      </w:r>
      <w:r w:rsidRPr="00E358C9">
        <w:rPr>
          <w:color w:val="000000"/>
          <w:sz w:val="28"/>
          <w:szCs w:val="28"/>
        </w:rPr>
        <w:t xml:space="preserve"> которые находятся в равновесии с не</w:t>
      </w:r>
      <w:r w:rsidRPr="00E358C9">
        <w:rPr>
          <w:color w:val="000000"/>
          <w:spacing w:val="2"/>
          <w:sz w:val="28"/>
          <w:szCs w:val="28"/>
        </w:rPr>
        <w:t>диссоциированными молекулами:</w:t>
      </w:r>
    </w:p>
    <w:p w:rsidR="004B5848" w:rsidRPr="00E358C9" w:rsidRDefault="004B5848" w:rsidP="004B5848">
      <w:pPr>
        <w:shd w:val="clear" w:color="auto" w:fill="FFFFFF"/>
        <w:tabs>
          <w:tab w:val="left" w:pos="2697"/>
          <w:tab w:val="center" w:pos="4041"/>
        </w:tabs>
        <w:ind w:left="22"/>
        <w:jc w:val="center"/>
        <w:rPr>
          <w:b/>
          <w:i/>
          <w:sz w:val="28"/>
          <w:szCs w:val="28"/>
          <w:u w:val="single"/>
        </w:rPr>
      </w:pPr>
      <w:r w:rsidRPr="00E358C9">
        <w:rPr>
          <w:b/>
          <w:i/>
          <w:color w:val="000000"/>
          <w:spacing w:val="10"/>
          <w:sz w:val="28"/>
          <w:szCs w:val="28"/>
          <w:u w:val="single"/>
        </w:rPr>
        <w:t>Н</w:t>
      </w:r>
      <w:r w:rsidRPr="00E358C9">
        <w:rPr>
          <w:b/>
          <w:i/>
          <w:color w:val="000000"/>
          <w:spacing w:val="10"/>
          <w:sz w:val="28"/>
          <w:szCs w:val="28"/>
          <w:u w:val="single"/>
          <w:vertAlign w:val="subscript"/>
        </w:rPr>
        <w:t>2</w:t>
      </w:r>
      <w:r w:rsidRPr="00E358C9">
        <w:rPr>
          <w:b/>
          <w:i/>
          <w:color w:val="000000"/>
          <w:spacing w:val="10"/>
          <w:sz w:val="28"/>
          <w:szCs w:val="28"/>
          <w:u w:val="single"/>
        </w:rPr>
        <w:t>О↔</w:t>
      </w:r>
      <w:r w:rsidRPr="00E358C9">
        <w:rPr>
          <w:b/>
          <w:i/>
          <w:color w:val="000000"/>
          <w:sz w:val="28"/>
          <w:szCs w:val="28"/>
          <w:u w:val="single"/>
        </w:rPr>
        <w:t xml:space="preserve"> Н</w:t>
      </w:r>
      <w:r w:rsidRPr="00E358C9">
        <w:rPr>
          <w:b/>
          <w:i/>
          <w:color w:val="000000"/>
          <w:sz w:val="28"/>
          <w:szCs w:val="28"/>
          <w:u w:val="single"/>
          <w:vertAlign w:val="superscript"/>
        </w:rPr>
        <w:t>+</w:t>
      </w:r>
      <w:r w:rsidRPr="00E358C9">
        <w:rPr>
          <w:b/>
          <w:i/>
          <w:color w:val="000000"/>
          <w:spacing w:val="10"/>
          <w:sz w:val="28"/>
          <w:szCs w:val="28"/>
          <w:u w:val="single"/>
        </w:rPr>
        <w:t>+</w:t>
      </w:r>
      <w:r w:rsidRPr="00E358C9">
        <w:rPr>
          <w:b/>
          <w:i/>
          <w:color w:val="000000"/>
          <w:sz w:val="28"/>
          <w:szCs w:val="28"/>
          <w:u w:val="single"/>
        </w:rPr>
        <w:t xml:space="preserve"> ОН</w:t>
      </w:r>
      <w:r w:rsidRPr="00E358C9">
        <w:rPr>
          <w:b/>
          <w:i/>
          <w:color w:val="000000"/>
          <w:sz w:val="28"/>
          <w:szCs w:val="28"/>
          <w:u w:val="single"/>
          <w:vertAlign w:val="superscript"/>
        </w:rPr>
        <w:t>-</w:t>
      </w:r>
    </w:p>
    <w:p w:rsidR="004B5848" w:rsidRPr="00E358C9" w:rsidRDefault="004B5848" w:rsidP="004B5848">
      <w:pPr>
        <w:shd w:val="clear" w:color="auto" w:fill="FFFFFF"/>
        <w:ind w:left="22"/>
        <w:jc w:val="both"/>
        <w:rPr>
          <w:color w:val="000000"/>
          <w:spacing w:val="2"/>
          <w:sz w:val="28"/>
          <w:szCs w:val="28"/>
        </w:rPr>
      </w:pPr>
      <w:r w:rsidRPr="00E358C9">
        <w:rPr>
          <w:color w:val="000000"/>
          <w:spacing w:val="2"/>
          <w:sz w:val="28"/>
          <w:szCs w:val="28"/>
        </w:rPr>
        <w:t xml:space="preserve">Для выражения содержания ионов в растворе используют молярную концентрацию (моль/л) и рассчитывается по формуле    </w:t>
      </w:r>
    </w:p>
    <w:p w:rsidR="004B5848" w:rsidRPr="00E358C9" w:rsidRDefault="004B5848" w:rsidP="004B5848">
      <w:pPr>
        <w:shd w:val="clear" w:color="auto" w:fill="FFFFFF"/>
        <w:ind w:left="22"/>
        <w:jc w:val="center"/>
        <w:rPr>
          <w:b/>
          <w:i/>
          <w:sz w:val="28"/>
          <w:szCs w:val="28"/>
          <w:u w:val="single"/>
        </w:rPr>
      </w:pPr>
      <w:r w:rsidRPr="00E358C9">
        <w:rPr>
          <w:b/>
          <w:i/>
          <w:color w:val="000000"/>
          <w:spacing w:val="2"/>
          <w:sz w:val="28"/>
          <w:szCs w:val="28"/>
          <w:u w:val="single"/>
        </w:rPr>
        <w:t>К</w:t>
      </w:r>
      <w:r w:rsidRPr="00E358C9">
        <w:rPr>
          <w:b/>
          <w:i/>
          <w:color w:val="000000"/>
          <w:spacing w:val="2"/>
          <w:sz w:val="28"/>
          <w:szCs w:val="28"/>
          <w:u w:val="single"/>
          <w:vertAlign w:val="subscript"/>
        </w:rPr>
        <w:t>В</w:t>
      </w:r>
      <w:r w:rsidRPr="00E358C9">
        <w:rPr>
          <w:b/>
          <w:i/>
          <w:color w:val="000000"/>
          <w:spacing w:val="2"/>
          <w:sz w:val="28"/>
          <w:szCs w:val="28"/>
          <w:u w:val="single"/>
        </w:rPr>
        <w:t xml:space="preserve"> = [Н</w:t>
      </w:r>
      <w:r w:rsidRPr="00E358C9">
        <w:rPr>
          <w:b/>
          <w:i/>
          <w:color w:val="000000"/>
          <w:spacing w:val="2"/>
          <w:sz w:val="28"/>
          <w:szCs w:val="28"/>
          <w:u w:val="single"/>
          <w:vertAlign w:val="superscript"/>
        </w:rPr>
        <w:t>+</w:t>
      </w:r>
      <w:r w:rsidRPr="00E358C9">
        <w:rPr>
          <w:b/>
          <w:i/>
          <w:color w:val="000000"/>
          <w:spacing w:val="2"/>
          <w:sz w:val="28"/>
          <w:szCs w:val="28"/>
          <w:u w:val="single"/>
        </w:rPr>
        <w:t>][ОН</w:t>
      </w:r>
      <w:r w:rsidRPr="00E358C9">
        <w:rPr>
          <w:b/>
          <w:i/>
          <w:color w:val="000000"/>
          <w:spacing w:val="2"/>
          <w:sz w:val="28"/>
          <w:szCs w:val="28"/>
          <w:u w:val="single"/>
          <w:vertAlign w:val="superscript"/>
        </w:rPr>
        <w:t>-</w:t>
      </w:r>
      <w:r w:rsidRPr="00E358C9">
        <w:rPr>
          <w:b/>
          <w:i/>
          <w:color w:val="000000"/>
          <w:spacing w:val="2"/>
          <w:sz w:val="28"/>
          <w:szCs w:val="28"/>
          <w:u w:val="single"/>
        </w:rPr>
        <w:t>] = 10</w:t>
      </w:r>
      <w:r w:rsidRPr="00E358C9">
        <w:rPr>
          <w:b/>
          <w:i/>
          <w:color w:val="000000"/>
          <w:spacing w:val="2"/>
          <w:sz w:val="28"/>
          <w:szCs w:val="28"/>
          <w:u w:val="single"/>
          <w:vertAlign w:val="superscript"/>
        </w:rPr>
        <w:t>-7</w:t>
      </w:r>
      <w:r w:rsidRPr="00E358C9">
        <w:rPr>
          <w:b/>
          <w:i/>
          <w:color w:val="000000"/>
          <w:spacing w:val="2"/>
          <w:sz w:val="28"/>
          <w:szCs w:val="28"/>
          <w:u w:val="single"/>
        </w:rPr>
        <w:t>·10</w:t>
      </w:r>
      <w:r w:rsidRPr="00E358C9">
        <w:rPr>
          <w:b/>
          <w:i/>
          <w:color w:val="000000"/>
          <w:spacing w:val="2"/>
          <w:sz w:val="28"/>
          <w:szCs w:val="28"/>
          <w:u w:val="single"/>
          <w:vertAlign w:val="superscript"/>
        </w:rPr>
        <w:t>-7</w:t>
      </w:r>
      <w:r w:rsidRPr="00E358C9">
        <w:rPr>
          <w:b/>
          <w:i/>
          <w:color w:val="000000"/>
          <w:spacing w:val="2"/>
          <w:sz w:val="28"/>
          <w:szCs w:val="28"/>
          <w:u w:val="single"/>
        </w:rPr>
        <w:t>=</w:t>
      </w:r>
      <w:r w:rsidRPr="00E358C9">
        <w:rPr>
          <w:b/>
          <w:i/>
          <w:color w:val="000000"/>
          <w:spacing w:val="1"/>
          <w:sz w:val="28"/>
          <w:szCs w:val="28"/>
          <w:u w:val="single"/>
        </w:rPr>
        <w:t>10</w:t>
      </w:r>
      <w:r w:rsidRPr="00E358C9">
        <w:rPr>
          <w:b/>
          <w:bCs/>
          <w:i/>
          <w:sz w:val="28"/>
          <w:szCs w:val="28"/>
          <w:u w:val="single"/>
          <w:vertAlign w:val="superscript"/>
        </w:rPr>
        <w:t>-</w:t>
      </w:r>
      <w:r w:rsidRPr="00E358C9">
        <w:rPr>
          <w:b/>
          <w:i/>
          <w:color w:val="000000"/>
          <w:spacing w:val="1"/>
          <w:sz w:val="28"/>
          <w:szCs w:val="28"/>
          <w:u w:val="single"/>
          <w:vertAlign w:val="superscript"/>
        </w:rPr>
        <w:t>14</w:t>
      </w:r>
    </w:p>
    <w:p w:rsidR="004B5848" w:rsidRPr="00E358C9" w:rsidRDefault="004B5848" w:rsidP="004B5848">
      <w:pPr>
        <w:shd w:val="clear" w:color="auto" w:fill="FFFFFF"/>
        <w:ind w:right="18" w:firstLine="302"/>
        <w:jc w:val="both"/>
        <w:rPr>
          <w:color w:val="000000"/>
          <w:spacing w:val="3"/>
          <w:sz w:val="28"/>
          <w:szCs w:val="28"/>
        </w:rPr>
      </w:pPr>
      <w:r w:rsidRPr="00E358C9">
        <w:rPr>
          <w:color w:val="000000"/>
          <w:spacing w:val="5"/>
          <w:sz w:val="28"/>
          <w:szCs w:val="28"/>
        </w:rPr>
        <w:t xml:space="preserve">Постоянство произведения </w:t>
      </w:r>
      <w:r w:rsidRPr="00E358C9">
        <w:rPr>
          <w:color w:val="000000"/>
          <w:spacing w:val="2"/>
          <w:sz w:val="28"/>
          <w:szCs w:val="28"/>
        </w:rPr>
        <w:t>[Н</w:t>
      </w:r>
      <w:r w:rsidRPr="00E358C9">
        <w:rPr>
          <w:color w:val="000000"/>
          <w:spacing w:val="2"/>
          <w:sz w:val="28"/>
          <w:szCs w:val="28"/>
          <w:vertAlign w:val="superscript"/>
        </w:rPr>
        <w:t>+</w:t>
      </w:r>
      <w:r w:rsidRPr="00E358C9">
        <w:rPr>
          <w:color w:val="000000"/>
          <w:spacing w:val="2"/>
          <w:sz w:val="28"/>
          <w:szCs w:val="28"/>
        </w:rPr>
        <w:t>][ОН</w:t>
      </w:r>
      <w:r w:rsidRPr="00E358C9">
        <w:rPr>
          <w:color w:val="000000"/>
          <w:spacing w:val="2"/>
          <w:sz w:val="28"/>
          <w:szCs w:val="28"/>
          <w:vertAlign w:val="superscript"/>
        </w:rPr>
        <w:t>-</w:t>
      </w:r>
      <w:r w:rsidRPr="00E358C9">
        <w:rPr>
          <w:color w:val="000000"/>
          <w:spacing w:val="2"/>
          <w:sz w:val="28"/>
          <w:szCs w:val="28"/>
        </w:rPr>
        <w:t xml:space="preserve">] </w:t>
      </w:r>
      <w:r w:rsidRPr="00E358C9">
        <w:rPr>
          <w:color w:val="000000"/>
          <w:spacing w:val="5"/>
          <w:sz w:val="28"/>
          <w:szCs w:val="28"/>
        </w:rPr>
        <w:t xml:space="preserve"> означает, что в любом </w:t>
      </w:r>
      <w:r w:rsidRPr="00E358C9">
        <w:rPr>
          <w:color w:val="000000"/>
          <w:spacing w:val="2"/>
          <w:sz w:val="28"/>
          <w:szCs w:val="28"/>
        </w:rPr>
        <w:t>водном растворе ни концентрация ионов водорода(Н</w:t>
      </w:r>
      <w:r w:rsidRPr="00E358C9">
        <w:rPr>
          <w:color w:val="000000"/>
          <w:spacing w:val="2"/>
          <w:sz w:val="28"/>
          <w:szCs w:val="28"/>
          <w:vertAlign w:val="superscript"/>
        </w:rPr>
        <w:t>+</w:t>
      </w:r>
      <w:r w:rsidRPr="00E358C9">
        <w:rPr>
          <w:color w:val="000000"/>
          <w:spacing w:val="2"/>
          <w:sz w:val="28"/>
          <w:szCs w:val="28"/>
        </w:rPr>
        <w:t>), ни концентрация г</w:t>
      </w:r>
      <w:r w:rsidRPr="00E358C9">
        <w:rPr>
          <w:color w:val="000000"/>
          <w:spacing w:val="-2"/>
          <w:sz w:val="28"/>
          <w:szCs w:val="28"/>
        </w:rPr>
        <w:t>идроксид-ионов (</w:t>
      </w:r>
      <w:r w:rsidRPr="00E358C9">
        <w:rPr>
          <w:color w:val="000000"/>
          <w:spacing w:val="2"/>
          <w:sz w:val="28"/>
          <w:szCs w:val="28"/>
        </w:rPr>
        <w:t>ОН</w:t>
      </w:r>
      <w:r w:rsidRPr="00E358C9">
        <w:rPr>
          <w:color w:val="000000"/>
          <w:spacing w:val="2"/>
          <w:sz w:val="28"/>
          <w:szCs w:val="28"/>
          <w:vertAlign w:val="superscript"/>
        </w:rPr>
        <w:t>-</w:t>
      </w:r>
      <w:r w:rsidRPr="00E358C9">
        <w:rPr>
          <w:color w:val="000000"/>
          <w:spacing w:val="-2"/>
          <w:sz w:val="28"/>
          <w:szCs w:val="28"/>
        </w:rPr>
        <w:t xml:space="preserve">) не может быть </w:t>
      </w:r>
      <w:r w:rsidRPr="00E358C9">
        <w:rPr>
          <w:color w:val="000000"/>
          <w:spacing w:val="-2"/>
          <w:sz w:val="28"/>
          <w:szCs w:val="28"/>
        </w:rPr>
        <w:lastRenderedPageBreak/>
        <w:t xml:space="preserve">равна нулю. Иными словами, любой </w:t>
      </w:r>
      <w:r w:rsidRPr="00E358C9">
        <w:rPr>
          <w:color w:val="000000"/>
          <w:spacing w:val="6"/>
          <w:sz w:val="28"/>
          <w:szCs w:val="28"/>
        </w:rPr>
        <w:t xml:space="preserve">водный раствор кислоты, основания или соли </w:t>
      </w:r>
      <w:r w:rsidRPr="00E358C9">
        <w:rPr>
          <w:i/>
          <w:color w:val="000000"/>
          <w:spacing w:val="6"/>
          <w:sz w:val="28"/>
          <w:szCs w:val="28"/>
        </w:rPr>
        <w:t xml:space="preserve">содержит как </w:t>
      </w:r>
      <w:r w:rsidRPr="00E358C9">
        <w:rPr>
          <w:i/>
          <w:color w:val="000000"/>
          <w:sz w:val="28"/>
          <w:szCs w:val="28"/>
        </w:rPr>
        <w:t>Н</w:t>
      </w:r>
      <w:r w:rsidRPr="00E358C9">
        <w:rPr>
          <w:i/>
          <w:color w:val="000000"/>
          <w:sz w:val="28"/>
          <w:szCs w:val="28"/>
          <w:vertAlign w:val="superscript"/>
        </w:rPr>
        <w:t>+</w:t>
      </w:r>
      <w:r w:rsidRPr="00E358C9">
        <w:rPr>
          <w:i/>
          <w:color w:val="000000"/>
          <w:sz w:val="28"/>
          <w:szCs w:val="28"/>
        </w:rPr>
        <w:t xml:space="preserve">,  </w:t>
      </w:r>
      <w:r w:rsidRPr="00E358C9">
        <w:rPr>
          <w:i/>
          <w:color w:val="000000"/>
          <w:spacing w:val="-1"/>
          <w:sz w:val="28"/>
          <w:szCs w:val="28"/>
        </w:rPr>
        <w:t xml:space="preserve">так и </w:t>
      </w:r>
      <w:r w:rsidRPr="00E358C9">
        <w:rPr>
          <w:i/>
          <w:color w:val="000000"/>
          <w:sz w:val="28"/>
          <w:szCs w:val="28"/>
        </w:rPr>
        <w:t>ОН</w:t>
      </w:r>
      <w:r w:rsidRPr="00E358C9">
        <w:rPr>
          <w:i/>
          <w:color w:val="000000"/>
          <w:sz w:val="28"/>
          <w:szCs w:val="28"/>
          <w:vertAlign w:val="superscript"/>
        </w:rPr>
        <w:t>-</w:t>
      </w:r>
      <w:r w:rsidRPr="00E358C9">
        <w:rPr>
          <w:i/>
          <w:color w:val="000000"/>
          <w:spacing w:val="-1"/>
          <w:sz w:val="28"/>
          <w:szCs w:val="28"/>
        </w:rPr>
        <w:t>-ионы</w:t>
      </w:r>
      <w:r w:rsidRPr="00E358C9">
        <w:rPr>
          <w:color w:val="000000"/>
          <w:spacing w:val="-1"/>
          <w:sz w:val="28"/>
          <w:szCs w:val="28"/>
        </w:rPr>
        <w:t xml:space="preserve">. </w:t>
      </w:r>
    </w:p>
    <w:p w:rsidR="004B5848" w:rsidRPr="00E358C9" w:rsidRDefault="004B5848" w:rsidP="004B5848">
      <w:pPr>
        <w:shd w:val="clear" w:color="auto" w:fill="FFFFFF"/>
        <w:ind w:left="7" w:right="18" w:firstLine="313"/>
        <w:jc w:val="both"/>
        <w:rPr>
          <w:sz w:val="28"/>
          <w:szCs w:val="28"/>
        </w:rPr>
      </w:pPr>
      <w:r w:rsidRPr="00E358C9">
        <w:rPr>
          <w:color w:val="000000"/>
          <w:spacing w:val="-1"/>
          <w:sz w:val="28"/>
          <w:szCs w:val="28"/>
        </w:rPr>
        <w:t>Из этого  следует, что при увеличении концентрации одного из ионов воды соответственно умень</w:t>
      </w:r>
      <w:r w:rsidRPr="00E358C9">
        <w:rPr>
          <w:color w:val="000000"/>
          <w:sz w:val="28"/>
          <w:szCs w:val="28"/>
        </w:rPr>
        <w:t xml:space="preserve">шается концентрация другого иона. </w:t>
      </w:r>
    </w:p>
    <w:p w:rsidR="004B5848" w:rsidRPr="00E358C9" w:rsidRDefault="004B5848" w:rsidP="004B5848">
      <w:pPr>
        <w:shd w:val="clear" w:color="auto" w:fill="FFFFFF"/>
        <w:ind w:left="22" w:right="14" w:firstLine="328"/>
        <w:jc w:val="both"/>
        <w:rPr>
          <w:sz w:val="28"/>
          <w:szCs w:val="28"/>
        </w:rPr>
      </w:pPr>
      <w:r w:rsidRPr="00E358C9">
        <w:rPr>
          <w:color w:val="000000"/>
          <w:spacing w:val="-1"/>
          <w:sz w:val="28"/>
          <w:szCs w:val="28"/>
        </w:rPr>
        <w:t>Таким образом, кислотность и щелочность раствора можно вы</w:t>
      </w:r>
      <w:r w:rsidRPr="00E358C9">
        <w:rPr>
          <w:color w:val="000000"/>
          <w:spacing w:val="-1"/>
          <w:sz w:val="28"/>
          <w:szCs w:val="28"/>
        </w:rPr>
        <w:softHyphen/>
      </w:r>
      <w:r w:rsidRPr="00E358C9">
        <w:rPr>
          <w:color w:val="000000"/>
          <w:spacing w:val="9"/>
          <w:sz w:val="28"/>
          <w:szCs w:val="28"/>
        </w:rPr>
        <w:t>ражать через концентрацию либо ионов Н</w:t>
      </w:r>
      <w:r w:rsidRPr="00E358C9">
        <w:rPr>
          <w:color w:val="000000"/>
          <w:spacing w:val="9"/>
          <w:sz w:val="28"/>
          <w:szCs w:val="28"/>
          <w:vertAlign w:val="superscript"/>
        </w:rPr>
        <w:t>+</w:t>
      </w:r>
      <w:r w:rsidRPr="00E358C9">
        <w:rPr>
          <w:color w:val="000000"/>
          <w:spacing w:val="9"/>
          <w:sz w:val="28"/>
          <w:szCs w:val="28"/>
        </w:rPr>
        <w:t>, либо ионов ОН</w:t>
      </w:r>
      <w:r w:rsidRPr="00E358C9">
        <w:rPr>
          <w:color w:val="000000"/>
          <w:spacing w:val="9"/>
          <w:sz w:val="28"/>
          <w:szCs w:val="28"/>
          <w:vertAlign w:val="superscript"/>
        </w:rPr>
        <w:t>-</w:t>
      </w:r>
      <w:r w:rsidRPr="00E358C9">
        <w:rPr>
          <w:color w:val="000000"/>
          <w:spacing w:val="9"/>
          <w:sz w:val="28"/>
          <w:szCs w:val="28"/>
        </w:rPr>
        <w:t xml:space="preserve">. </w:t>
      </w:r>
    </w:p>
    <w:p w:rsidR="004B5848" w:rsidRPr="00E358C9" w:rsidRDefault="004B5848" w:rsidP="004B5848">
      <w:pPr>
        <w:shd w:val="clear" w:color="auto" w:fill="FFFFFF"/>
        <w:ind w:left="22" w:right="14" w:firstLine="306"/>
        <w:jc w:val="both"/>
        <w:rPr>
          <w:sz w:val="28"/>
          <w:szCs w:val="28"/>
        </w:rPr>
      </w:pPr>
      <w:r w:rsidRPr="00E358C9">
        <w:rPr>
          <w:color w:val="000000"/>
          <w:spacing w:val="-1"/>
          <w:sz w:val="28"/>
          <w:szCs w:val="28"/>
        </w:rPr>
        <w:t xml:space="preserve">Концентрацию водородных </w:t>
      </w:r>
      <w:r w:rsidRPr="00E358C9">
        <w:rPr>
          <w:color w:val="000000"/>
          <w:spacing w:val="1"/>
          <w:sz w:val="28"/>
          <w:szCs w:val="28"/>
        </w:rPr>
        <w:t xml:space="preserve">ионов принято выражать через </w:t>
      </w:r>
      <w:r w:rsidRPr="00E358C9">
        <w:rPr>
          <w:b/>
          <w:i/>
          <w:color w:val="000000"/>
          <w:spacing w:val="1"/>
          <w:sz w:val="28"/>
          <w:szCs w:val="28"/>
          <w:u w:val="single"/>
        </w:rPr>
        <w:t>водородный показатель</w:t>
      </w:r>
      <w:r w:rsidRPr="00E358C9">
        <w:rPr>
          <w:color w:val="000000"/>
          <w:spacing w:val="1"/>
          <w:sz w:val="28"/>
          <w:szCs w:val="28"/>
        </w:rPr>
        <w:t>, обозначае</w:t>
      </w:r>
      <w:r w:rsidRPr="00E358C9">
        <w:rPr>
          <w:color w:val="000000"/>
          <w:spacing w:val="3"/>
          <w:sz w:val="28"/>
          <w:szCs w:val="28"/>
        </w:rPr>
        <w:t xml:space="preserve">мый символом </w:t>
      </w:r>
      <w:r w:rsidRPr="00E358C9">
        <w:rPr>
          <w:b/>
          <w:i/>
          <w:color w:val="000000"/>
          <w:spacing w:val="3"/>
          <w:sz w:val="28"/>
          <w:szCs w:val="28"/>
          <w:u w:val="single"/>
        </w:rPr>
        <w:t>рН</w:t>
      </w:r>
      <w:r w:rsidRPr="00E358C9">
        <w:rPr>
          <w:b/>
          <w:color w:val="000000"/>
          <w:spacing w:val="3"/>
          <w:sz w:val="28"/>
          <w:szCs w:val="28"/>
          <w:u w:val="single"/>
        </w:rPr>
        <w:t xml:space="preserve"> </w:t>
      </w:r>
      <w:r w:rsidRPr="00E358C9">
        <w:rPr>
          <w:color w:val="000000"/>
          <w:spacing w:val="3"/>
          <w:sz w:val="28"/>
          <w:szCs w:val="28"/>
        </w:rPr>
        <w:t>(читается «пэ-аш»).</w:t>
      </w:r>
    </w:p>
    <w:p w:rsidR="004B5848" w:rsidRPr="00E358C9" w:rsidRDefault="004B5848" w:rsidP="004B5848">
      <w:pPr>
        <w:shd w:val="clear" w:color="auto" w:fill="FFFFFF"/>
        <w:ind w:left="36" w:firstLine="302"/>
        <w:jc w:val="both"/>
        <w:rPr>
          <w:sz w:val="28"/>
          <w:szCs w:val="28"/>
        </w:rPr>
      </w:pPr>
      <w:r w:rsidRPr="00E358C9">
        <w:rPr>
          <w:color w:val="000000"/>
          <w:spacing w:val="1"/>
          <w:sz w:val="28"/>
          <w:szCs w:val="28"/>
        </w:rPr>
        <w:t>Понятие «водородный показатель» было введено датским хими</w:t>
      </w:r>
      <w:r w:rsidRPr="00E358C9">
        <w:rPr>
          <w:color w:val="000000"/>
          <w:spacing w:val="1"/>
          <w:sz w:val="28"/>
          <w:szCs w:val="28"/>
        </w:rPr>
        <w:softHyphen/>
      </w:r>
      <w:r w:rsidRPr="00E358C9">
        <w:rPr>
          <w:color w:val="000000"/>
          <w:spacing w:val="2"/>
          <w:sz w:val="28"/>
          <w:szCs w:val="28"/>
        </w:rPr>
        <w:t>ком Сёренсеном в1909 г</w:t>
      </w:r>
      <w:r w:rsidRPr="00E358C9">
        <w:rPr>
          <w:color w:val="000000"/>
          <w:spacing w:val="-3"/>
          <w:sz w:val="28"/>
          <w:szCs w:val="28"/>
        </w:rPr>
        <w:t>.</w:t>
      </w:r>
    </w:p>
    <w:p w:rsidR="004B5848" w:rsidRPr="00E358C9" w:rsidRDefault="004B5848" w:rsidP="004B5848">
      <w:pPr>
        <w:shd w:val="clear" w:color="auto" w:fill="FFFFFF"/>
        <w:ind w:left="43" w:firstLine="284"/>
        <w:jc w:val="both"/>
        <w:rPr>
          <w:color w:val="000000"/>
          <w:sz w:val="28"/>
          <w:szCs w:val="28"/>
        </w:rPr>
      </w:pPr>
      <w:r w:rsidRPr="00E358C9">
        <w:rPr>
          <w:color w:val="000000"/>
          <w:sz w:val="28"/>
          <w:szCs w:val="28"/>
        </w:rPr>
        <w:t xml:space="preserve">С помощью рН реакция растворов характеризуется так: </w:t>
      </w:r>
    </w:p>
    <w:p w:rsidR="004B5848" w:rsidRPr="00E358C9" w:rsidRDefault="004B5848" w:rsidP="004B5848">
      <w:pPr>
        <w:pStyle w:val="a3"/>
        <w:numPr>
          <w:ilvl w:val="0"/>
          <w:numId w:val="14"/>
        </w:numPr>
        <w:shd w:val="clear" w:color="auto" w:fill="FFFFFF"/>
        <w:ind w:left="360"/>
        <w:jc w:val="both"/>
        <w:rPr>
          <w:rFonts w:ascii="Times New Roman" w:hAnsi="Times New Roman"/>
          <w:b/>
          <w:i/>
          <w:color w:val="000000"/>
          <w:spacing w:val="6"/>
          <w:sz w:val="28"/>
          <w:szCs w:val="28"/>
          <w:u w:val="single"/>
        </w:rPr>
      </w:pPr>
      <w:r w:rsidRPr="00E358C9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нейтраль</w:t>
      </w:r>
      <w:r w:rsidRPr="00E358C9">
        <w:rPr>
          <w:rFonts w:ascii="Times New Roman" w:hAnsi="Times New Roman"/>
          <w:b/>
          <w:i/>
          <w:color w:val="000000"/>
          <w:spacing w:val="6"/>
          <w:sz w:val="28"/>
          <w:szCs w:val="28"/>
          <w:u w:val="single"/>
        </w:rPr>
        <w:t xml:space="preserve">ная рН=7, </w:t>
      </w:r>
    </w:p>
    <w:p w:rsidR="004B5848" w:rsidRPr="00E358C9" w:rsidRDefault="004B5848" w:rsidP="004B5848">
      <w:pPr>
        <w:pStyle w:val="a3"/>
        <w:numPr>
          <w:ilvl w:val="0"/>
          <w:numId w:val="14"/>
        </w:numPr>
        <w:shd w:val="clear" w:color="auto" w:fill="FFFFFF"/>
        <w:ind w:left="360"/>
        <w:jc w:val="both"/>
        <w:rPr>
          <w:rFonts w:ascii="Times New Roman" w:hAnsi="Times New Roman"/>
          <w:b/>
          <w:i/>
          <w:color w:val="000000"/>
          <w:spacing w:val="6"/>
          <w:sz w:val="28"/>
          <w:szCs w:val="28"/>
          <w:u w:val="single"/>
        </w:rPr>
      </w:pPr>
      <w:r w:rsidRPr="00E358C9">
        <w:rPr>
          <w:rFonts w:ascii="Times New Roman" w:hAnsi="Times New Roman"/>
          <w:b/>
          <w:i/>
          <w:color w:val="000000"/>
          <w:spacing w:val="6"/>
          <w:sz w:val="28"/>
          <w:szCs w:val="28"/>
          <w:u w:val="single"/>
        </w:rPr>
        <w:t xml:space="preserve">кислая рН&lt;7, </w:t>
      </w:r>
    </w:p>
    <w:p w:rsidR="004B5848" w:rsidRPr="00E358C9" w:rsidRDefault="004B5848" w:rsidP="004B5848">
      <w:pPr>
        <w:pStyle w:val="a3"/>
        <w:numPr>
          <w:ilvl w:val="0"/>
          <w:numId w:val="14"/>
        </w:numPr>
        <w:shd w:val="clear" w:color="auto" w:fill="FFFFFF"/>
        <w:ind w:left="360"/>
        <w:jc w:val="both"/>
        <w:rPr>
          <w:rFonts w:ascii="Times New Roman" w:hAnsi="Times New Roman"/>
          <w:b/>
          <w:i/>
          <w:color w:val="000000"/>
          <w:spacing w:val="6"/>
          <w:sz w:val="28"/>
          <w:szCs w:val="28"/>
          <w:u w:val="single"/>
        </w:rPr>
      </w:pPr>
      <w:r w:rsidRPr="00E358C9">
        <w:rPr>
          <w:rFonts w:ascii="Times New Roman" w:hAnsi="Times New Roman"/>
          <w:b/>
          <w:i/>
          <w:color w:val="000000"/>
          <w:spacing w:val="6"/>
          <w:sz w:val="28"/>
          <w:szCs w:val="28"/>
          <w:u w:val="single"/>
        </w:rPr>
        <w:t xml:space="preserve">щелочная рН&gt;7. </w:t>
      </w:r>
    </w:p>
    <w:p w:rsidR="004B5848" w:rsidRPr="00E358C9" w:rsidRDefault="004B5848" w:rsidP="004B5848">
      <w:pPr>
        <w:shd w:val="clear" w:color="auto" w:fill="FFFFFF"/>
        <w:jc w:val="both"/>
        <w:rPr>
          <w:sz w:val="28"/>
          <w:szCs w:val="28"/>
        </w:rPr>
      </w:pPr>
      <w:r w:rsidRPr="00E358C9">
        <w:rPr>
          <w:i/>
          <w:sz w:val="28"/>
          <w:szCs w:val="28"/>
        </w:rPr>
        <w:t>Можно ли индикаторами измерить рН раствора</w:t>
      </w:r>
      <w:r w:rsidRPr="00E358C9">
        <w:rPr>
          <w:sz w:val="28"/>
          <w:szCs w:val="28"/>
        </w:rPr>
        <w:t xml:space="preserve">?   </w:t>
      </w:r>
    </w:p>
    <w:p w:rsidR="004B5848" w:rsidRPr="00E358C9" w:rsidRDefault="004B5848" w:rsidP="004B5848">
      <w:pPr>
        <w:ind w:firstLine="68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5891530</wp:posOffset>
            </wp:positionH>
            <wp:positionV relativeFrom="paragraph">
              <wp:posOffset>1267460</wp:posOffset>
            </wp:positionV>
            <wp:extent cx="1057275" cy="1485900"/>
            <wp:effectExtent l="19050" t="0" r="9525" b="0"/>
            <wp:wrapTight wrapText="bothSides">
              <wp:wrapPolygon edited="0">
                <wp:start x="-389" y="0"/>
                <wp:lineTo x="-389" y="20215"/>
                <wp:lineTo x="14789" y="20215"/>
                <wp:lineTo x="16346" y="20215"/>
                <wp:lineTo x="21016" y="20215"/>
                <wp:lineTo x="21795" y="19938"/>
                <wp:lineTo x="21795" y="0"/>
                <wp:lineTo x="-389" y="0"/>
              </wp:wrapPolygon>
            </wp:wrapTight>
            <wp:docPr id="3" name="Рисунок 1" descr="C:\Users\Е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8C9">
        <w:rPr>
          <w:sz w:val="28"/>
          <w:szCs w:val="28"/>
        </w:rPr>
        <w:t xml:space="preserve">Оказывается можно. </w:t>
      </w:r>
      <w:r w:rsidRPr="00E358C9">
        <w:rPr>
          <w:b/>
          <w:i/>
          <w:sz w:val="28"/>
          <w:szCs w:val="28"/>
          <w:u w:val="single"/>
        </w:rPr>
        <w:t xml:space="preserve">Индикаторы </w:t>
      </w:r>
      <w:r w:rsidRPr="00E358C9">
        <w:rPr>
          <w:sz w:val="28"/>
          <w:szCs w:val="28"/>
        </w:rPr>
        <w:t xml:space="preserve">- это сложные органические вещества, которые изменяют свою окраску при определенном (характерном только для него) значении рН. Промежуток между двумя значениями pH, в котором происходит замечаемое глазом изменение окраски индикатора, называется интервалом данного индикатора или, более подробно, интервалом перехода окраски индикатора. Это значит,  что </w:t>
      </w:r>
      <w:r w:rsidRPr="00E358C9">
        <w:rPr>
          <w:b/>
          <w:i/>
          <w:sz w:val="28"/>
          <w:szCs w:val="28"/>
          <w:u w:val="single"/>
        </w:rPr>
        <w:t>фенолфталеин</w:t>
      </w:r>
      <w:r w:rsidRPr="00E358C9">
        <w:rPr>
          <w:sz w:val="28"/>
          <w:szCs w:val="28"/>
        </w:rPr>
        <w:t xml:space="preserve"> </w:t>
      </w:r>
      <w:r w:rsidRPr="00E358C9">
        <w:rPr>
          <w:i/>
          <w:sz w:val="28"/>
          <w:szCs w:val="28"/>
        </w:rPr>
        <w:t xml:space="preserve">бесцветен </w:t>
      </w:r>
      <w:r w:rsidRPr="00E358C9">
        <w:rPr>
          <w:sz w:val="28"/>
          <w:szCs w:val="28"/>
        </w:rPr>
        <w:t xml:space="preserve">до pH 8, а начиная со значения pH 9,8 – </w:t>
      </w:r>
      <w:r w:rsidRPr="00E358C9">
        <w:rPr>
          <w:i/>
          <w:sz w:val="28"/>
          <w:szCs w:val="28"/>
        </w:rPr>
        <w:t>малиновый.</w:t>
      </w:r>
      <w:r w:rsidRPr="00E358C9">
        <w:rPr>
          <w:sz w:val="28"/>
          <w:szCs w:val="28"/>
        </w:rPr>
        <w:t xml:space="preserve">  Так, </w:t>
      </w:r>
      <w:r w:rsidRPr="00E358C9">
        <w:rPr>
          <w:b/>
          <w:i/>
          <w:sz w:val="28"/>
          <w:szCs w:val="28"/>
          <w:u w:val="single"/>
        </w:rPr>
        <w:t>метилоранж</w:t>
      </w:r>
      <w:r w:rsidRPr="00E358C9">
        <w:rPr>
          <w:b/>
          <w:i/>
          <w:sz w:val="28"/>
          <w:szCs w:val="28"/>
        </w:rPr>
        <w:t xml:space="preserve"> </w:t>
      </w:r>
      <w:r w:rsidRPr="00E358C9">
        <w:rPr>
          <w:i/>
          <w:sz w:val="28"/>
          <w:szCs w:val="28"/>
        </w:rPr>
        <w:t xml:space="preserve">розовый </w:t>
      </w:r>
      <w:r w:rsidRPr="00E358C9">
        <w:rPr>
          <w:sz w:val="28"/>
          <w:szCs w:val="28"/>
        </w:rPr>
        <w:t xml:space="preserve">до pH 3,1, а при 4,4 </w:t>
      </w:r>
      <w:r w:rsidRPr="00E358C9">
        <w:rPr>
          <w:i/>
          <w:sz w:val="28"/>
          <w:szCs w:val="28"/>
        </w:rPr>
        <w:t>желтеет</w:t>
      </w:r>
      <w:r w:rsidRPr="00E358C9">
        <w:rPr>
          <w:sz w:val="28"/>
          <w:szCs w:val="28"/>
        </w:rPr>
        <w:t xml:space="preserve">, между этими значениями </w:t>
      </w:r>
      <w:r w:rsidRPr="00E358C9">
        <w:rPr>
          <w:i/>
          <w:sz w:val="28"/>
          <w:szCs w:val="28"/>
        </w:rPr>
        <w:t>оранжевый</w:t>
      </w:r>
      <w:r w:rsidRPr="00E358C9">
        <w:rPr>
          <w:sz w:val="28"/>
          <w:szCs w:val="28"/>
        </w:rPr>
        <w:t xml:space="preserve">. </w:t>
      </w:r>
      <w:r w:rsidRPr="00E358C9">
        <w:rPr>
          <w:b/>
          <w:i/>
          <w:sz w:val="28"/>
          <w:szCs w:val="28"/>
          <w:u w:val="single"/>
        </w:rPr>
        <w:t>Лакмус</w:t>
      </w:r>
      <w:r w:rsidRPr="00E358C9">
        <w:rPr>
          <w:b/>
          <w:i/>
          <w:sz w:val="28"/>
          <w:szCs w:val="28"/>
        </w:rPr>
        <w:t xml:space="preserve"> </w:t>
      </w:r>
      <w:r w:rsidRPr="00E358C9">
        <w:rPr>
          <w:sz w:val="28"/>
          <w:szCs w:val="28"/>
        </w:rPr>
        <w:t xml:space="preserve"> </w:t>
      </w:r>
      <w:r w:rsidRPr="00E358C9">
        <w:rPr>
          <w:i/>
          <w:sz w:val="28"/>
          <w:szCs w:val="28"/>
        </w:rPr>
        <w:t xml:space="preserve">красный </w:t>
      </w:r>
      <w:r w:rsidRPr="00E358C9">
        <w:rPr>
          <w:sz w:val="28"/>
          <w:szCs w:val="28"/>
        </w:rPr>
        <w:t xml:space="preserve">до pH  4,5, </w:t>
      </w:r>
      <w:r w:rsidRPr="00E358C9">
        <w:rPr>
          <w:i/>
          <w:sz w:val="28"/>
          <w:szCs w:val="28"/>
        </w:rPr>
        <w:t>синий</w:t>
      </w:r>
      <w:r w:rsidRPr="00E358C9">
        <w:rPr>
          <w:sz w:val="28"/>
          <w:szCs w:val="28"/>
        </w:rPr>
        <w:t xml:space="preserve"> с pH 8,3, при pH 6-7 </w:t>
      </w:r>
      <w:r w:rsidRPr="00E358C9">
        <w:rPr>
          <w:i/>
          <w:sz w:val="28"/>
          <w:szCs w:val="28"/>
        </w:rPr>
        <w:t>фиолетовая</w:t>
      </w:r>
      <w:r w:rsidRPr="00E358C9">
        <w:rPr>
          <w:sz w:val="28"/>
          <w:szCs w:val="28"/>
        </w:rPr>
        <w:t xml:space="preserve">. Существуют также ещё около 50 различных индикаторов, которые также имеют свой интервал перехода.  </w:t>
      </w:r>
    </w:p>
    <w:p w:rsidR="004B5848" w:rsidRPr="00E358C9" w:rsidRDefault="004B5848" w:rsidP="004B5848">
      <w:pPr>
        <w:ind w:firstLine="687"/>
        <w:jc w:val="both"/>
        <w:rPr>
          <w:sz w:val="28"/>
          <w:szCs w:val="28"/>
          <w:u w:val="single"/>
        </w:rPr>
      </w:pPr>
      <w:r w:rsidRPr="00E358C9">
        <w:rPr>
          <w:sz w:val="28"/>
          <w:szCs w:val="28"/>
        </w:rPr>
        <w:t xml:space="preserve">Широко применяются смеси индикаторов, позволяющие определить значение  рН растворов в большом диапазоне концентраций (1-10; 0-12). Такие индикаторы называют  </w:t>
      </w:r>
      <w:r w:rsidRPr="00E358C9">
        <w:rPr>
          <w:i/>
          <w:sz w:val="28"/>
          <w:szCs w:val="28"/>
          <w:u w:val="single"/>
        </w:rPr>
        <w:t>«универсальными индикаторами».</w:t>
      </w:r>
    </w:p>
    <w:p w:rsidR="004B5848" w:rsidRPr="00E358C9" w:rsidRDefault="004B5848" w:rsidP="004B5848">
      <w:pPr>
        <w:pStyle w:val="aa"/>
        <w:ind w:firstLine="687"/>
        <w:jc w:val="both"/>
        <w:rPr>
          <w:sz w:val="28"/>
          <w:szCs w:val="28"/>
        </w:rPr>
      </w:pPr>
      <w:r w:rsidRPr="00E358C9">
        <w:rPr>
          <w:rStyle w:val="c2"/>
          <w:sz w:val="28"/>
          <w:szCs w:val="28"/>
        </w:rPr>
        <w:t>Значение pH является одним из важнейших параметров биохимических процессов, которые постоянно происходят в жидкостях живого организма</w:t>
      </w:r>
      <w:r w:rsidRPr="00E358C9">
        <w:rPr>
          <w:sz w:val="28"/>
          <w:szCs w:val="28"/>
        </w:rPr>
        <w:t xml:space="preserve">. Для клеток и тканей </w:t>
      </w:r>
      <w:r w:rsidRPr="00E358C9">
        <w:rPr>
          <w:b/>
          <w:i/>
          <w:sz w:val="28"/>
          <w:szCs w:val="28"/>
          <w:u w:val="single"/>
        </w:rPr>
        <w:t>живых организмов требуется рН равный 7</w:t>
      </w:r>
      <w:r w:rsidRPr="00E358C9">
        <w:rPr>
          <w:sz w:val="28"/>
          <w:szCs w:val="28"/>
        </w:rPr>
        <w:t xml:space="preserve">, а отклонение от этой величины более чем на 1 или 2 единицы сказывается на них губительно. Следовательно, для поддержания рН жидкостей тела на более или менее постоянном уровне существуют определенные механизмы. </w:t>
      </w:r>
    </w:p>
    <w:p w:rsidR="004B5848" w:rsidRPr="00E358C9" w:rsidRDefault="004B5848" w:rsidP="004B5848">
      <w:pPr>
        <w:pStyle w:val="aa"/>
        <w:ind w:firstLine="708"/>
        <w:jc w:val="both"/>
        <w:rPr>
          <w:sz w:val="28"/>
          <w:szCs w:val="28"/>
        </w:rPr>
      </w:pPr>
      <w:r w:rsidRPr="00E358C9">
        <w:rPr>
          <w:sz w:val="28"/>
          <w:szCs w:val="28"/>
        </w:rPr>
        <w:t>При употреблении различных пищевых продуктов важно учитывать их степень кислотно-щелочного влияния на органы пищеварения (ЖКТ).</w:t>
      </w:r>
    </w:p>
    <w:p w:rsidR="004B5848" w:rsidRPr="00E358C9" w:rsidRDefault="004B5848" w:rsidP="004B5848">
      <w:pPr>
        <w:pStyle w:val="aa"/>
        <w:ind w:firstLine="708"/>
        <w:jc w:val="both"/>
        <w:rPr>
          <w:sz w:val="28"/>
          <w:szCs w:val="28"/>
        </w:rPr>
      </w:pPr>
      <w:r w:rsidRPr="00E358C9">
        <w:rPr>
          <w:sz w:val="28"/>
          <w:szCs w:val="28"/>
        </w:rPr>
        <w:t xml:space="preserve">Чрезмерное употребление «агрессивных» продуктов с низкими </w:t>
      </w:r>
      <w:r w:rsidRPr="00E358C9">
        <w:rPr>
          <w:b/>
          <w:i/>
          <w:sz w:val="28"/>
          <w:szCs w:val="28"/>
          <w:u w:val="single"/>
        </w:rPr>
        <w:t>(рН менее 4) или высокими (рН более 10) значениями опасно</w:t>
      </w:r>
      <w:r w:rsidRPr="00E358C9">
        <w:rPr>
          <w:sz w:val="28"/>
          <w:szCs w:val="28"/>
        </w:rPr>
        <w:t xml:space="preserve">, может привести к развитию заболеваний ЖКТ, в том числе гастриту и язве желудка (примеры в таблице) </w:t>
      </w:r>
    </w:p>
    <w:p w:rsidR="004B5848" w:rsidRPr="00E358C9" w:rsidRDefault="004B5848" w:rsidP="004B5848">
      <w:pPr>
        <w:pStyle w:val="aa"/>
        <w:jc w:val="both"/>
        <w:rPr>
          <w:i/>
          <w:sz w:val="28"/>
          <w:szCs w:val="28"/>
        </w:rPr>
      </w:pPr>
      <w:r w:rsidRPr="00E358C9">
        <w:rPr>
          <w:i/>
          <w:sz w:val="28"/>
          <w:szCs w:val="28"/>
        </w:rPr>
        <w:t>Примеры показателей рН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0"/>
        <w:gridCol w:w="4730"/>
      </w:tblGrid>
      <w:tr w:rsidR="004B5848" w:rsidRPr="002937DB" w:rsidTr="008C195F">
        <w:trPr>
          <w:trHeight w:val="25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b/>
                <w:sz w:val="24"/>
                <w:szCs w:val="28"/>
              </w:rPr>
            </w:pPr>
            <w:r w:rsidRPr="002937DB">
              <w:rPr>
                <w:b/>
                <w:sz w:val="24"/>
                <w:szCs w:val="28"/>
              </w:rPr>
              <w:t>Вещество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b/>
                <w:sz w:val="24"/>
                <w:szCs w:val="28"/>
              </w:rPr>
            </w:pPr>
            <w:r w:rsidRPr="002937DB">
              <w:rPr>
                <w:b/>
                <w:sz w:val="24"/>
                <w:szCs w:val="28"/>
              </w:rPr>
              <w:t>рH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Желудочный сок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1.0—2.0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Кока-кола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3.0±0.3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Яблочный сок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3,0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Кофе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5.0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Кожа здорового человека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5.5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Слюна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6.8-7.4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Молоко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6.6-6.9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Чистая вода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7.0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Кровь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7.36—7.44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Морская вода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8.0</w:t>
            </w:r>
          </w:p>
        </w:tc>
      </w:tr>
      <w:tr w:rsidR="004B5848" w:rsidRPr="002937DB" w:rsidTr="008C195F">
        <w:trPr>
          <w:trHeight w:val="264"/>
        </w:trPr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lastRenderedPageBreak/>
              <w:t>Мыло (жировое) для рук</w:t>
            </w:r>
          </w:p>
        </w:tc>
        <w:tc>
          <w:tcPr>
            <w:tcW w:w="4730" w:type="dxa"/>
          </w:tcPr>
          <w:p w:rsidR="004B5848" w:rsidRPr="002937DB" w:rsidRDefault="004B5848" w:rsidP="008C195F">
            <w:pPr>
              <w:pStyle w:val="aa"/>
              <w:jc w:val="both"/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9.0—10.0</w:t>
            </w:r>
          </w:p>
        </w:tc>
      </w:tr>
    </w:tbl>
    <w:p w:rsidR="004B5848" w:rsidRPr="00E358C9" w:rsidRDefault="004B5848" w:rsidP="004B5848">
      <w:pPr>
        <w:jc w:val="both"/>
        <w:rPr>
          <w:sz w:val="28"/>
          <w:szCs w:val="28"/>
        </w:rPr>
      </w:pPr>
    </w:p>
    <w:p w:rsidR="004B5848" w:rsidRDefault="004B5848" w:rsidP="004B5848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t xml:space="preserve">Учащиеся в </w:t>
      </w:r>
      <w:r w:rsidR="006566F4">
        <w:rPr>
          <w:rFonts w:asciiTheme="minorHAnsi" w:hAnsiTheme="minorHAnsi" w:cstheme="minorHAnsi"/>
          <w:i/>
          <w:sz w:val="28"/>
          <w:szCs w:val="28"/>
        </w:rPr>
        <w:t>группа</w:t>
      </w:r>
      <w:r w:rsidRPr="00CC1C92">
        <w:rPr>
          <w:rFonts w:asciiTheme="minorHAnsi" w:hAnsiTheme="minorHAnsi" w:cstheme="minorHAnsi"/>
          <w:i/>
          <w:sz w:val="28"/>
          <w:szCs w:val="28"/>
        </w:rPr>
        <w:t>х изучают учебный текст</w:t>
      </w:r>
      <w:r w:rsidR="006566F4">
        <w:rPr>
          <w:rFonts w:asciiTheme="minorHAnsi" w:hAnsiTheme="minorHAnsi" w:cstheme="minorHAnsi"/>
          <w:i/>
          <w:sz w:val="28"/>
          <w:szCs w:val="28"/>
        </w:rPr>
        <w:t xml:space="preserve"> по карточке, </w:t>
      </w:r>
      <w:r w:rsidRPr="00CC1C9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57BBA">
        <w:rPr>
          <w:rFonts w:asciiTheme="minorHAnsi" w:hAnsiTheme="minorHAnsi" w:cstheme="minorHAnsi"/>
          <w:i/>
          <w:sz w:val="28"/>
          <w:szCs w:val="28"/>
        </w:rPr>
        <w:t>составляют схему</w:t>
      </w:r>
      <w:r w:rsidRPr="00CC1C92">
        <w:rPr>
          <w:rFonts w:asciiTheme="minorHAnsi" w:hAnsiTheme="minorHAnsi" w:cstheme="minorHAnsi"/>
          <w:i/>
          <w:sz w:val="28"/>
          <w:szCs w:val="28"/>
        </w:rPr>
        <w:t>.</w:t>
      </w:r>
    </w:p>
    <w:p w:rsidR="004B5848" w:rsidRDefault="004B5848" w:rsidP="004B5848">
      <w:pPr>
        <w:rPr>
          <w:rFonts w:asciiTheme="minorHAnsi" w:hAnsiTheme="minorHAnsi" w:cstheme="minorHAnsi"/>
          <w:i/>
          <w:sz w:val="28"/>
          <w:szCs w:val="28"/>
        </w:rPr>
      </w:pPr>
    </w:p>
    <w:p w:rsidR="004B5848" w:rsidRPr="00CC1C92" w:rsidRDefault="004B5848" w:rsidP="004B5848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noProof/>
          <w:sz w:val="28"/>
          <w:szCs w:val="28"/>
        </w:rPr>
        <w:drawing>
          <wp:inline distT="0" distB="0" distL="0" distR="0">
            <wp:extent cx="6534150" cy="3248648"/>
            <wp:effectExtent l="19050" t="0" r="0" b="0"/>
            <wp:docPr id="6" name="Рисунок 1" descr="C:\Users\Е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49" cy="324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881" w:rsidRDefault="00660881" w:rsidP="006566F4">
      <w:pPr>
        <w:rPr>
          <w:sz w:val="28"/>
          <w:szCs w:val="28"/>
        </w:rPr>
      </w:pPr>
    </w:p>
    <w:p w:rsidR="006566F4" w:rsidRPr="006566F4" w:rsidRDefault="006566F4" w:rsidP="006566F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66F4">
        <w:rPr>
          <w:sz w:val="28"/>
          <w:szCs w:val="28"/>
        </w:rPr>
        <w:t xml:space="preserve">Так какие ионы определяют </w:t>
      </w:r>
      <w:r>
        <w:rPr>
          <w:sz w:val="28"/>
          <w:szCs w:val="28"/>
        </w:rPr>
        <w:t xml:space="preserve">реакцию </w:t>
      </w:r>
      <w:r w:rsidRPr="006566F4">
        <w:rPr>
          <w:sz w:val="28"/>
          <w:szCs w:val="28"/>
        </w:rPr>
        <w:t xml:space="preserve">среды </w:t>
      </w:r>
      <w:r w:rsidRPr="006566F4">
        <w:rPr>
          <w:sz w:val="28"/>
          <w:szCs w:val="28"/>
          <w:lang w:val="en-US"/>
        </w:rPr>
        <w:t>pH</w:t>
      </w:r>
      <w:r w:rsidRPr="006566F4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( </w:t>
      </w:r>
      <w:r w:rsidRPr="006566F4">
        <w:rPr>
          <w:b/>
          <w:i/>
          <w:sz w:val="28"/>
          <w:szCs w:val="28"/>
          <w:lang w:val="en-US"/>
        </w:rPr>
        <w:t>H</w:t>
      </w:r>
      <w:r w:rsidRPr="006566F4">
        <w:rPr>
          <w:b/>
          <w:i/>
          <w:sz w:val="28"/>
          <w:szCs w:val="28"/>
          <w:vertAlign w:val="superscript"/>
        </w:rPr>
        <w:t>+</w:t>
      </w:r>
      <w:r w:rsidRPr="006566F4">
        <w:rPr>
          <w:i/>
          <w:sz w:val="28"/>
          <w:szCs w:val="28"/>
        </w:rPr>
        <w:t xml:space="preserve">  и </w:t>
      </w:r>
      <w:r w:rsidRPr="006566F4">
        <w:rPr>
          <w:b/>
          <w:i/>
          <w:sz w:val="28"/>
          <w:szCs w:val="28"/>
          <w:lang w:val="en-US"/>
        </w:rPr>
        <w:t>OH</w:t>
      </w:r>
      <w:r w:rsidRPr="006566F4">
        <w:rPr>
          <w:b/>
          <w:i/>
          <w:sz w:val="28"/>
          <w:szCs w:val="28"/>
          <w:vertAlign w:val="superscript"/>
        </w:rPr>
        <w:t>-</w:t>
      </w:r>
      <w:r w:rsidRPr="006566F4">
        <w:rPr>
          <w:b/>
          <w:i/>
          <w:sz w:val="28"/>
          <w:szCs w:val="28"/>
        </w:rPr>
        <w:t>)</w:t>
      </w:r>
    </w:p>
    <w:p w:rsidR="006566F4" w:rsidRPr="006566F4" w:rsidRDefault="006566F4">
      <w:pPr>
        <w:rPr>
          <w:sz w:val="28"/>
          <w:szCs w:val="28"/>
        </w:rPr>
      </w:pPr>
      <w:r w:rsidRPr="006566F4">
        <w:rPr>
          <w:sz w:val="28"/>
          <w:szCs w:val="28"/>
        </w:rPr>
        <w:t>- Почему выданные вам растворы имеют такую среду?</w:t>
      </w:r>
      <w:r>
        <w:rPr>
          <w:sz w:val="28"/>
          <w:szCs w:val="28"/>
        </w:rPr>
        <w:t xml:space="preserve"> Попробуем доказать это уравнениями диссоциации.</w:t>
      </w:r>
    </w:p>
    <w:p w:rsidR="0047003B" w:rsidRPr="00CC1C92" w:rsidRDefault="0047003B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t xml:space="preserve">Ученики на доске </w:t>
      </w:r>
      <w:r w:rsidR="00D842D5">
        <w:rPr>
          <w:rFonts w:asciiTheme="minorHAnsi" w:hAnsiTheme="minorHAnsi" w:cstheme="minorHAnsi"/>
          <w:i/>
          <w:sz w:val="28"/>
          <w:szCs w:val="28"/>
        </w:rPr>
        <w:t xml:space="preserve">и на карточке </w:t>
      </w:r>
      <w:r w:rsidRPr="00CC1C92">
        <w:rPr>
          <w:rFonts w:asciiTheme="minorHAnsi" w:hAnsiTheme="minorHAnsi" w:cstheme="minorHAnsi"/>
          <w:i/>
          <w:sz w:val="28"/>
          <w:szCs w:val="28"/>
        </w:rPr>
        <w:t>записывают уравнения реакций диссоциации уксусной и лимонной кислот, угольной кислоты, образовавшейся при взаимодействии углекислого газа с водой.</w:t>
      </w:r>
    </w:p>
    <w:p w:rsidR="0047003B" w:rsidRPr="006845D8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t xml:space="preserve">Пробирка 1   </w:t>
      </w:r>
      <w:r w:rsidR="006845D8" w:rsidRPr="006845D8">
        <w:rPr>
          <w:i/>
          <w:sz w:val="28"/>
          <w:szCs w:val="28"/>
          <w:u w:val="single"/>
        </w:rPr>
        <w:t>уксусная кислота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>уксусная кислота диссоциирует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  <w:lang w:val="en-US"/>
        </w:rPr>
        <w:t>CH</w:t>
      </w:r>
      <w:r w:rsidRPr="00C64033">
        <w:rPr>
          <w:sz w:val="28"/>
          <w:szCs w:val="28"/>
          <w:vertAlign w:val="subscript"/>
        </w:rPr>
        <w:t>3</w:t>
      </w:r>
      <w:r w:rsidRPr="00C64033">
        <w:rPr>
          <w:sz w:val="28"/>
          <w:szCs w:val="28"/>
          <w:lang w:val="en-US"/>
        </w:rPr>
        <w:t>COO</w:t>
      </w:r>
      <w:r w:rsidRPr="006845D8">
        <w:rPr>
          <w:b/>
          <w:sz w:val="28"/>
          <w:szCs w:val="28"/>
          <w:lang w:val="en-US"/>
        </w:rPr>
        <w:t>H</w:t>
      </w:r>
      <w:r w:rsidRPr="00C64033">
        <w:rPr>
          <w:sz w:val="28"/>
          <w:szCs w:val="28"/>
        </w:rPr>
        <w:t xml:space="preserve">↔ </w:t>
      </w:r>
      <w:r w:rsidRPr="00C64033">
        <w:rPr>
          <w:sz w:val="28"/>
          <w:szCs w:val="28"/>
          <w:lang w:val="en-US"/>
        </w:rPr>
        <w:t>CH</w:t>
      </w:r>
      <w:r w:rsidRPr="00C64033">
        <w:rPr>
          <w:sz w:val="28"/>
          <w:szCs w:val="28"/>
          <w:vertAlign w:val="subscript"/>
        </w:rPr>
        <w:t>3</w:t>
      </w:r>
      <w:r w:rsidRPr="00C64033">
        <w:rPr>
          <w:sz w:val="28"/>
          <w:szCs w:val="28"/>
          <w:lang w:val="en-US"/>
        </w:rPr>
        <w:t>COO</w:t>
      </w:r>
      <w:r w:rsidRPr="00C64033">
        <w:rPr>
          <w:sz w:val="28"/>
          <w:szCs w:val="28"/>
          <w:vertAlign w:val="superscript"/>
        </w:rPr>
        <w:t>-</w:t>
      </w:r>
      <w:r w:rsidRPr="00C64033">
        <w:rPr>
          <w:sz w:val="28"/>
          <w:szCs w:val="28"/>
        </w:rPr>
        <w:t xml:space="preserve"> + </w:t>
      </w:r>
      <w:r w:rsidRPr="00C64033">
        <w:rPr>
          <w:b/>
          <w:sz w:val="28"/>
          <w:szCs w:val="28"/>
          <w:lang w:val="en-US"/>
        </w:rPr>
        <w:t>H</w:t>
      </w:r>
      <w:r w:rsidRPr="00C64033">
        <w:rPr>
          <w:b/>
          <w:sz w:val="28"/>
          <w:szCs w:val="28"/>
          <w:vertAlign w:val="superscript"/>
        </w:rPr>
        <w:t>+</w:t>
      </w:r>
      <w:r w:rsidRPr="00C64033">
        <w:rPr>
          <w:sz w:val="28"/>
          <w:szCs w:val="28"/>
        </w:rPr>
        <w:t xml:space="preserve"> </w:t>
      </w:r>
      <w:r w:rsidR="006566F4">
        <w:rPr>
          <w:sz w:val="28"/>
          <w:szCs w:val="28"/>
        </w:rPr>
        <w:t>, как</w:t>
      </w:r>
      <w:r w:rsidR="00CC2609">
        <w:rPr>
          <w:sz w:val="28"/>
          <w:szCs w:val="28"/>
        </w:rPr>
        <w:t xml:space="preserve">ова </w:t>
      </w:r>
      <w:r w:rsidR="006566F4">
        <w:rPr>
          <w:sz w:val="28"/>
          <w:szCs w:val="28"/>
        </w:rPr>
        <w:t>среда раствора?</w:t>
      </w:r>
    </w:p>
    <w:p w:rsidR="0047003B" w:rsidRPr="006845D8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t xml:space="preserve">Пробирка 3   </w:t>
      </w:r>
      <w:r w:rsidR="006845D8" w:rsidRPr="006845D8">
        <w:rPr>
          <w:i/>
          <w:sz w:val="28"/>
          <w:szCs w:val="28"/>
          <w:u w:val="single"/>
        </w:rPr>
        <w:t>лимонная кислота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лимонная кислота диссоциирует  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            СН</w:t>
      </w:r>
      <w:r w:rsidRPr="00C64033">
        <w:rPr>
          <w:sz w:val="28"/>
          <w:szCs w:val="28"/>
          <w:vertAlign w:val="subscript"/>
        </w:rPr>
        <w:t>2</w:t>
      </w:r>
      <w:r w:rsidRPr="00C64033">
        <w:rPr>
          <w:sz w:val="28"/>
          <w:szCs w:val="28"/>
        </w:rPr>
        <w:t xml:space="preserve"> — СОО</w:t>
      </w:r>
      <w:r w:rsidRPr="006845D8">
        <w:rPr>
          <w:b/>
          <w:sz w:val="28"/>
          <w:szCs w:val="28"/>
        </w:rPr>
        <w:t>Н</w:t>
      </w:r>
      <w:r w:rsidRPr="00C64033">
        <w:rPr>
          <w:sz w:val="28"/>
          <w:szCs w:val="28"/>
        </w:rPr>
        <w:t xml:space="preserve">                  СН</w:t>
      </w:r>
      <w:r w:rsidRPr="00C64033">
        <w:rPr>
          <w:sz w:val="28"/>
          <w:szCs w:val="28"/>
          <w:vertAlign w:val="subscript"/>
        </w:rPr>
        <w:t>2</w:t>
      </w:r>
      <w:r w:rsidRPr="00C64033">
        <w:rPr>
          <w:sz w:val="28"/>
          <w:szCs w:val="28"/>
        </w:rPr>
        <w:t xml:space="preserve"> —СОО</w:t>
      </w:r>
      <w:r w:rsidRPr="00C64033">
        <w:rPr>
          <w:sz w:val="28"/>
          <w:szCs w:val="28"/>
          <w:vertAlign w:val="superscript"/>
        </w:rPr>
        <w:t>-</w:t>
      </w:r>
      <w:r w:rsidRPr="00C64033">
        <w:rPr>
          <w:sz w:val="28"/>
          <w:szCs w:val="28"/>
        </w:rPr>
        <w:t xml:space="preserve"> 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            </w:t>
      </w:r>
      <w:r w:rsidRPr="00C64033">
        <w:rPr>
          <w:sz w:val="28"/>
          <w:szCs w:val="28"/>
        </w:rPr>
        <w:sym w:font="Symbol" w:char="F0BD"/>
      </w:r>
      <w:r w:rsidRPr="00C64033">
        <w:rPr>
          <w:sz w:val="28"/>
          <w:szCs w:val="28"/>
        </w:rPr>
        <w:t xml:space="preserve">                                        </w:t>
      </w:r>
      <w:r w:rsidRPr="00C64033">
        <w:rPr>
          <w:sz w:val="28"/>
          <w:szCs w:val="28"/>
        </w:rPr>
        <w:sym w:font="Symbol" w:char="F0BD"/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НО — С — СОО</w:t>
      </w:r>
      <w:r w:rsidRPr="006845D8">
        <w:rPr>
          <w:b/>
          <w:sz w:val="28"/>
          <w:szCs w:val="28"/>
        </w:rPr>
        <w:t xml:space="preserve">Н  </w:t>
      </w:r>
      <w:r w:rsidRPr="00C64033">
        <w:rPr>
          <w:sz w:val="28"/>
          <w:szCs w:val="28"/>
        </w:rPr>
        <w:t xml:space="preserve">     ↔ НО — С — СОО</w:t>
      </w:r>
      <w:r w:rsidRPr="00C64033">
        <w:rPr>
          <w:sz w:val="28"/>
          <w:szCs w:val="28"/>
          <w:vertAlign w:val="superscript"/>
        </w:rPr>
        <w:t>-</w:t>
      </w:r>
      <w:r w:rsidRPr="00C64033">
        <w:rPr>
          <w:sz w:val="28"/>
          <w:szCs w:val="28"/>
        </w:rPr>
        <w:t xml:space="preserve">  +3</w:t>
      </w:r>
      <w:r w:rsidRPr="00C64033">
        <w:rPr>
          <w:b/>
          <w:sz w:val="28"/>
          <w:szCs w:val="28"/>
        </w:rPr>
        <w:t xml:space="preserve"> </w:t>
      </w:r>
      <w:r w:rsidRPr="00C64033">
        <w:rPr>
          <w:b/>
          <w:sz w:val="28"/>
          <w:szCs w:val="28"/>
          <w:lang w:val="en-US"/>
        </w:rPr>
        <w:t>H</w:t>
      </w:r>
      <w:r w:rsidRPr="00C64033">
        <w:rPr>
          <w:b/>
          <w:sz w:val="28"/>
          <w:szCs w:val="28"/>
          <w:vertAlign w:val="superscript"/>
        </w:rPr>
        <w:t>+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            </w:t>
      </w:r>
      <w:r w:rsidRPr="00C64033">
        <w:rPr>
          <w:sz w:val="28"/>
          <w:szCs w:val="28"/>
        </w:rPr>
        <w:sym w:font="Symbol" w:char="F0BD"/>
      </w:r>
      <w:r w:rsidRPr="00C64033">
        <w:rPr>
          <w:sz w:val="28"/>
          <w:szCs w:val="28"/>
        </w:rPr>
        <w:t xml:space="preserve">                                        </w:t>
      </w:r>
      <w:r w:rsidRPr="00C64033">
        <w:rPr>
          <w:sz w:val="28"/>
          <w:szCs w:val="28"/>
        </w:rPr>
        <w:sym w:font="Symbol" w:char="F0BD"/>
      </w:r>
      <w:r w:rsidRPr="00C64033">
        <w:rPr>
          <w:sz w:val="28"/>
          <w:szCs w:val="28"/>
        </w:rPr>
        <w:t xml:space="preserve">  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            СН</w:t>
      </w:r>
      <w:r w:rsidRPr="00C64033">
        <w:rPr>
          <w:sz w:val="28"/>
          <w:szCs w:val="28"/>
          <w:vertAlign w:val="subscript"/>
        </w:rPr>
        <w:t>2</w:t>
      </w:r>
      <w:r w:rsidRPr="00C64033">
        <w:rPr>
          <w:sz w:val="28"/>
          <w:szCs w:val="28"/>
        </w:rPr>
        <w:t xml:space="preserve"> — СОО</w:t>
      </w:r>
      <w:r w:rsidRPr="006845D8">
        <w:rPr>
          <w:b/>
          <w:sz w:val="28"/>
          <w:szCs w:val="28"/>
        </w:rPr>
        <w:t xml:space="preserve">Н   </w:t>
      </w:r>
      <w:r w:rsidRPr="00C64033">
        <w:rPr>
          <w:sz w:val="28"/>
          <w:szCs w:val="28"/>
        </w:rPr>
        <w:t xml:space="preserve">               СН</w:t>
      </w:r>
      <w:r w:rsidRPr="00C64033">
        <w:rPr>
          <w:sz w:val="28"/>
          <w:szCs w:val="28"/>
          <w:vertAlign w:val="subscript"/>
        </w:rPr>
        <w:t>2</w:t>
      </w:r>
      <w:r w:rsidRPr="00C64033">
        <w:rPr>
          <w:sz w:val="28"/>
          <w:szCs w:val="28"/>
        </w:rPr>
        <w:t xml:space="preserve"> —СОО</w:t>
      </w:r>
      <w:r w:rsidRPr="00C64033">
        <w:rPr>
          <w:sz w:val="28"/>
          <w:szCs w:val="28"/>
          <w:vertAlign w:val="superscript"/>
        </w:rPr>
        <w:t>-</w:t>
      </w:r>
      <w:r w:rsidRPr="00C64033">
        <w:rPr>
          <w:sz w:val="28"/>
          <w:szCs w:val="28"/>
        </w:rPr>
        <w:t xml:space="preserve">   </w:t>
      </w:r>
    </w:p>
    <w:p w:rsidR="0047003B" w:rsidRPr="006845D8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t xml:space="preserve">Пробирка 4   </w:t>
      </w:r>
      <w:r w:rsidR="006845D8" w:rsidRPr="006845D8">
        <w:rPr>
          <w:i/>
          <w:sz w:val="28"/>
          <w:szCs w:val="28"/>
          <w:u w:val="single"/>
        </w:rPr>
        <w:t>минеральная вода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углекислый газ взаимодействует с водой, полученная угольная кислота диссоциирует   </w:t>
      </w:r>
    </w:p>
    <w:p w:rsidR="0047003B" w:rsidRPr="00CC2609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  </w:t>
      </w:r>
      <w:r w:rsidRPr="00C64033">
        <w:rPr>
          <w:sz w:val="28"/>
          <w:szCs w:val="28"/>
          <w:lang w:val="en-US"/>
        </w:rPr>
        <w:t>CO</w:t>
      </w:r>
      <w:r w:rsidRPr="00CC2609">
        <w:rPr>
          <w:sz w:val="28"/>
          <w:szCs w:val="28"/>
          <w:vertAlign w:val="subscript"/>
        </w:rPr>
        <w:t>2</w:t>
      </w:r>
      <w:r w:rsidRPr="00CC2609">
        <w:rPr>
          <w:sz w:val="28"/>
          <w:szCs w:val="28"/>
        </w:rPr>
        <w:t xml:space="preserve"> + </w:t>
      </w:r>
      <w:r w:rsidR="00660881" w:rsidRPr="00C64033">
        <w:rPr>
          <w:sz w:val="28"/>
          <w:szCs w:val="28"/>
          <w:lang w:val="en-US"/>
        </w:rPr>
        <w:t>HOH</w:t>
      </w:r>
      <w:r w:rsidRPr="00CC2609">
        <w:rPr>
          <w:sz w:val="28"/>
          <w:szCs w:val="28"/>
        </w:rPr>
        <w:t xml:space="preserve"> ↔ </w:t>
      </w:r>
      <w:r w:rsidRPr="00C64033">
        <w:rPr>
          <w:sz w:val="28"/>
          <w:szCs w:val="28"/>
          <w:lang w:val="en-US"/>
        </w:rPr>
        <w:t>H</w:t>
      </w:r>
      <w:r w:rsidRPr="00CC2609">
        <w:rPr>
          <w:sz w:val="28"/>
          <w:szCs w:val="28"/>
          <w:vertAlign w:val="subscript"/>
        </w:rPr>
        <w:t>2</w:t>
      </w:r>
      <w:r w:rsidRPr="00C64033">
        <w:rPr>
          <w:sz w:val="28"/>
          <w:szCs w:val="28"/>
          <w:lang w:val="en-US"/>
        </w:rPr>
        <w:t>CO</w:t>
      </w:r>
      <w:r w:rsidRPr="00CC2609">
        <w:rPr>
          <w:sz w:val="28"/>
          <w:szCs w:val="28"/>
          <w:vertAlign w:val="subscript"/>
        </w:rPr>
        <w:t>3</w:t>
      </w:r>
    </w:p>
    <w:p w:rsidR="0047003B" w:rsidRDefault="0047003B" w:rsidP="0047003B">
      <w:pPr>
        <w:tabs>
          <w:tab w:val="left" w:pos="709"/>
        </w:tabs>
        <w:rPr>
          <w:b/>
          <w:sz w:val="28"/>
          <w:szCs w:val="28"/>
          <w:vertAlign w:val="superscript"/>
        </w:rPr>
      </w:pPr>
      <w:r w:rsidRPr="00CC2609">
        <w:rPr>
          <w:sz w:val="28"/>
          <w:szCs w:val="28"/>
        </w:rPr>
        <w:t xml:space="preserve"> </w:t>
      </w:r>
      <w:r w:rsidRPr="00C64033">
        <w:rPr>
          <w:sz w:val="28"/>
          <w:szCs w:val="28"/>
          <w:lang w:val="en-US"/>
        </w:rPr>
        <w:t>H</w:t>
      </w:r>
      <w:r w:rsidRPr="00CC2609">
        <w:rPr>
          <w:sz w:val="28"/>
          <w:szCs w:val="28"/>
          <w:vertAlign w:val="subscript"/>
        </w:rPr>
        <w:t>2</w:t>
      </w:r>
      <w:r w:rsidRPr="00C64033">
        <w:rPr>
          <w:sz w:val="28"/>
          <w:szCs w:val="28"/>
          <w:lang w:val="en-US"/>
        </w:rPr>
        <w:t>CO</w:t>
      </w:r>
      <w:r w:rsidRPr="00CC2609">
        <w:rPr>
          <w:sz w:val="28"/>
          <w:szCs w:val="28"/>
          <w:vertAlign w:val="subscript"/>
        </w:rPr>
        <w:t xml:space="preserve">3 </w:t>
      </w:r>
      <w:r w:rsidRPr="00CC2609">
        <w:rPr>
          <w:sz w:val="28"/>
          <w:szCs w:val="28"/>
        </w:rPr>
        <w:t xml:space="preserve">↔ </w:t>
      </w:r>
      <w:r w:rsidR="00CC4617" w:rsidRPr="00C64033">
        <w:rPr>
          <w:sz w:val="28"/>
          <w:szCs w:val="28"/>
          <w:lang w:val="en-US"/>
        </w:rPr>
        <w:t>CO</w:t>
      </w:r>
      <w:r w:rsidR="00CC4617" w:rsidRPr="00CC2609">
        <w:rPr>
          <w:sz w:val="28"/>
          <w:szCs w:val="28"/>
          <w:vertAlign w:val="subscript"/>
        </w:rPr>
        <w:t>3</w:t>
      </w:r>
      <w:r w:rsidR="00CC4617" w:rsidRPr="00CC2609">
        <w:rPr>
          <w:sz w:val="28"/>
          <w:szCs w:val="28"/>
          <w:vertAlign w:val="superscript"/>
        </w:rPr>
        <w:t>2-</w:t>
      </w:r>
      <w:r w:rsidR="00CC4617" w:rsidRPr="00CC2609">
        <w:rPr>
          <w:sz w:val="28"/>
          <w:szCs w:val="28"/>
        </w:rPr>
        <w:t>+ 2</w:t>
      </w:r>
      <w:r w:rsidR="00CC4617" w:rsidRPr="00C64033">
        <w:rPr>
          <w:b/>
          <w:sz w:val="28"/>
          <w:szCs w:val="28"/>
          <w:lang w:val="en-US"/>
        </w:rPr>
        <w:t>H</w:t>
      </w:r>
      <w:r w:rsidR="00CC4617" w:rsidRPr="00CC2609">
        <w:rPr>
          <w:b/>
          <w:sz w:val="28"/>
          <w:szCs w:val="28"/>
          <w:vertAlign w:val="superscript"/>
        </w:rPr>
        <w:t>+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660881" w:rsidRPr="00660881" w:rsidRDefault="00660881" w:rsidP="00660881">
      <w:pPr>
        <w:rPr>
          <w:rFonts w:ascii="Comic Sans MS" w:hAnsi="Comic Sans MS"/>
          <w:b/>
          <w:sz w:val="28"/>
          <w:szCs w:val="28"/>
          <w:u w:val="single"/>
        </w:rPr>
      </w:pPr>
      <w:r w:rsidRPr="00660881">
        <w:rPr>
          <w:rFonts w:ascii="Comic Sans MS" w:hAnsi="Comic Sans MS"/>
          <w:b/>
          <w:sz w:val="28"/>
          <w:szCs w:val="28"/>
          <w:u w:val="single"/>
        </w:rPr>
        <w:t>- Наличие каких частиц в растворе делает его кислым?</w:t>
      </w:r>
    </w:p>
    <w:p w:rsidR="007F6C2E" w:rsidRDefault="006845D8">
      <w:pPr>
        <w:rPr>
          <w:sz w:val="28"/>
          <w:szCs w:val="28"/>
        </w:rPr>
      </w:pPr>
      <w:r>
        <w:rPr>
          <w:sz w:val="28"/>
          <w:szCs w:val="28"/>
        </w:rPr>
        <w:t>****</w:t>
      </w:r>
      <w:r w:rsidR="00CC1C92">
        <w:rPr>
          <w:sz w:val="28"/>
          <w:szCs w:val="28"/>
        </w:rPr>
        <w:t>***********************************************</w:t>
      </w:r>
    </w:p>
    <w:p w:rsidR="0047003B" w:rsidRPr="006845D8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t xml:space="preserve">Пробирка 2    </w:t>
      </w:r>
      <w:r w:rsidR="006845D8">
        <w:rPr>
          <w:i/>
          <w:sz w:val="28"/>
          <w:szCs w:val="28"/>
          <w:u w:val="single"/>
        </w:rPr>
        <w:t>нашатырный спирт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 xml:space="preserve">аммиак взаимодействует с водой, </w:t>
      </w:r>
      <w:r>
        <w:rPr>
          <w:sz w:val="28"/>
          <w:szCs w:val="28"/>
        </w:rPr>
        <w:t>образуются катион аммония и гидроксид-ион</w:t>
      </w:r>
    </w:p>
    <w:p w:rsidR="0047003B" w:rsidRPr="009019B0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  <w:lang w:val="en-US"/>
        </w:rPr>
        <w:t>NH</w:t>
      </w:r>
      <w:r w:rsidRPr="009019B0">
        <w:rPr>
          <w:sz w:val="28"/>
          <w:szCs w:val="28"/>
          <w:vertAlign w:val="subscript"/>
        </w:rPr>
        <w:t>3</w:t>
      </w:r>
      <w:r w:rsidRPr="009019B0">
        <w:rPr>
          <w:sz w:val="28"/>
          <w:szCs w:val="28"/>
        </w:rPr>
        <w:t xml:space="preserve"> + </w:t>
      </w:r>
      <w:r w:rsidR="00660881" w:rsidRPr="00C64033">
        <w:rPr>
          <w:sz w:val="28"/>
          <w:szCs w:val="28"/>
          <w:lang w:val="en-US"/>
        </w:rPr>
        <w:t>HOH</w:t>
      </w:r>
      <w:r w:rsidR="00660881" w:rsidRPr="009019B0">
        <w:rPr>
          <w:sz w:val="28"/>
          <w:szCs w:val="28"/>
        </w:rPr>
        <w:t xml:space="preserve"> </w:t>
      </w:r>
      <w:r w:rsidRPr="009019B0">
        <w:rPr>
          <w:sz w:val="28"/>
          <w:szCs w:val="28"/>
        </w:rPr>
        <w:t>↔</w:t>
      </w:r>
      <w:r w:rsidRPr="00C64033">
        <w:rPr>
          <w:sz w:val="28"/>
          <w:szCs w:val="28"/>
          <w:lang w:val="en-US"/>
        </w:rPr>
        <w:t>NH</w:t>
      </w:r>
      <w:r w:rsidRPr="009019B0">
        <w:rPr>
          <w:sz w:val="28"/>
          <w:szCs w:val="28"/>
          <w:vertAlign w:val="subscript"/>
        </w:rPr>
        <w:t>4</w:t>
      </w:r>
      <w:r w:rsidRPr="009019B0">
        <w:rPr>
          <w:sz w:val="28"/>
          <w:szCs w:val="28"/>
          <w:vertAlign w:val="superscript"/>
        </w:rPr>
        <w:t>+</w:t>
      </w:r>
      <w:r w:rsidRPr="009019B0">
        <w:rPr>
          <w:sz w:val="28"/>
          <w:szCs w:val="28"/>
        </w:rPr>
        <w:t xml:space="preserve">+ </w:t>
      </w:r>
      <w:r w:rsidRPr="00C64033">
        <w:rPr>
          <w:b/>
          <w:sz w:val="28"/>
          <w:szCs w:val="28"/>
          <w:lang w:val="en-US"/>
        </w:rPr>
        <w:t>OH</w:t>
      </w:r>
      <w:r w:rsidRPr="009019B0">
        <w:rPr>
          <w:b/>
          <w:sz w:val="28"/>
          <w:szCs w:val="28"/>
          <w:vertAlign w:val="superscript"/>
        </w:rPr>
        <w:t>-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47003B" w:rsidRPr="004A2AF1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4A2AF1">
        <w:rPr>
          <w:i/>
          <w:sz w:val="28"/>
          <w:szCs w:val="28"/>
          <w:u w:val="single"/>
        </w:rPr>
        <w:t xml:space="preserve">Пробирка 5      </w:t>
      </w:r>
    </w:p>
    <w:p w:rsidR="0047003B" w:rsidRPr="00C64033" w:rsidRDefault="004A2AF1" w:rsidP="0047003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Моющее </w:t>
      </w:r>
      <w:r w:rsidR="0047003B" w:rsidRPr="00C64033">
        <w:rPr>
          <w:sz w:val="28"/>
          <w:szCs w:val="28"/>
        </w:rPr>
        <w:t>средство содержит щелочь, которая диссоциирует в водном растворе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  <w:lang w:val="en-US"/>
        </w:rPr>
        <w:t>N</w:t>
      </w:r>
      <w:r w:rsidRPr="00C64033">
        <w:rPr>
          <w:sz w:val="28"/>
          <w:szCs w:val="28"/>
        </w:rPr>
        <w:t>а</w:t>
      </w:r>
      <w:r w:rsidRPr="00C64033">
        <w:rPr>
          <w:sz w:val="28"/>
          <w:szCs w:val="28"/>
          <w:lang w:val="en-US"/>
        </w:rPr>
        <w:t>OH</w:t>
      </w:r>
      <w:r w:rsidRPr="00C64033">
        <w:rPr>
          <w:sz w:val="28"/>
          <w:szCs w:val="28"/>
        </w:rPr>
        <w:t xml:space="preserve">→ </w:t>
      </w:r>
      <w:r w:rsidRPr="00C64033">
        <w:rPr>
          <w:sz w:val="28"/>
          <w:szCs w:val="28"/>
          <w:lang w:val="en-US"/>
        </w:rPr>
        <w:t>N</w:t>
      </w:r>
      <w:r w:rsidRPr="00C64033">
        <w:rPr>
          <w:sz w:val="28"/>
          <w:szCs w:val="28"/>
        </w:rPr>
        <w:t>а</w:t>
      </w:r>
      <w:r w:rsidRPr="00C64033">
        <w:rPr>
          <w:sz w:val="28"/>
          <w:szCs w:val="28"/>
          <w:vertAlign w:val="superscript"/>
        </w:rPr>
        <w:t>+</w:t>
      </w:r>
      <w:r w:rsidRPr="00C64033">
        <w:rPr>
          <w:sz w:val="28"/>
          <w:szCs w:val="28"/>
        </w:rPr>
        <w:t xml:space="preserve">+ </w:t>
      </w:r>
      <w:r w:rsidRPr="00C64033">
        <w:rPr>
          <w:b/>
          <w:sz w:val="28"/>
          <w:szCs w:val="28"/>
          <w:lang w:val="en-US"/>
        </w:rPr>
        <w:t>OH</w:t>
      </w:r>
      <w:r w:rsidRPr="00C64033">
        <w:rPr>
          <w:b/>
          <w:sz w:val="28"/>
          <w:szCs w:val="28"/>
          <w:vertAlign w:val="superscript"/>
        </w:rPr>
        <w:t>-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47003B" w:rsidRPr="006845D8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lastRenderedPageBreak/>
        <w:t xml:space="preserve">Пробирка 6 </w:t>
      </w:r>
      <w:r w:rsidR="006845D8">
        <w:rPr>
          <w:i/>
          <w:sz w:val="28"/>
          <w:szCs w:val="28"/>
          <w:u w:val="single"/>
        </w:rPr>
        <w:t xml:space="preserve">  - раствор мыла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>растворимая соль высшей карбоновой кислоты  диссоциирует, образовавшийся анион гидролизуется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>С</w:t>
      </w:r>
      <w:r w:rsidRPr="00C64033">
        <w:rPr>
          <w:sz w:val="28"/>
          <w:szCs w:val="28"/>
          <w:vertAlign w:val="subscript"/>
        </w:rPr>
        <w:t>17</w:t>
      </w:r>
      <w:r w:rsidRPr="00C64033">
        <w:rPr>
          <w:sz w:val="28"/>
          <w:szCs w:val="28"/>
        </w:rPr>
        <w:t>Н</w:t>
      </w:r>
      <w:r w:rsidRPr="00C64033">
        <w:rPr>
          <w:sz w:val="28"/>
          <w:szCs w:val="28"/>
          <w:vertAlign w:val="subscript"/>
        </w:rPr>
        <w:t>35</w:t>
      </w:r>
      <w:r w:rsidRPr="00C64033">
        <w:rPr>
          <w:sz w:val="28"/>
          <w:szCs w:val="28"/>
        </w:rPr>
        <w:t>СОО</w:t>
      </w:r>
      <w:r w:rsidRPr="00C64033">
        <w:rPr>
          <w:sz w:val="28"/>
          <w:szCs w:val="28"/>
          <w:lang w:val="en-US"/>
        </w:rPr>
        <w:t>Na</w:t>
      </w:r>
      <w:r w:rsidR="00856AE2">
        <w:rPr>
          <w:sz w:val="28"/>
          <w:szCs w:val="28"/>
        </w:rPr>
        <w:t xml:space="preserve"> +</w:t>
      </w:r>
      <w:r w:rsidR="00856AE2" w:rsidRPr="00856AE2">
        <w:rPr>
          <w:sz w:val="28"/>
          <w:szCs w:val="28"/>
        </w:rPr>
        <w:t xml:space="preserve"> </w:t>
      </w:r>
      <w:r w:rsidR="00660881" w:rsidRPr="00C64033">
        <w:rPr>
          <w:sz w:val="28"/>
          <w:szCs w:val="28"/>
          <w:lang w:val="en-US"/>
        </w:rPr>
        <w:t>HOH</w:t>
      </w:r>
      <w:r w:rsidR="00856AE2" w:rsidRPr="00C64033">
        <w:rPr>
          <w:sz w:val="28"/>
          <w:szCs w:val="28"/>
        </w:rPr>
        <w:t xml:space="preserve"> </w:t>
      </w:r>
      <w:r w:rsidRPr="00C64033">
        <w:rPr>
          <w:sz w:val="28"/>
          <w:szCs w:val="28"/>
        </w:rPr>
        <w:t>→С</w:t>
      </w:r>
      <w:r w:rsidRPr="00C64033">
        <w:rPr>
          <w:sz w:val="28"/>
          <w:szCs w:val="28"/>
          <w:vertAlign w:val="subscript"/>
        </w:rPr>
        <w:t>17</w:t>
      </w:r>
      <w:r w:rsidRPr="00C64033">
        <w:rPr>
          <w:sz w:val="28"/>
          <w:szCs w:val="28"/>
        </w:rPr>
        <w:t>Н</w:t>
      </w:r>
      <w:r w:rsidRPr="00C64033">
        <w:rPr>
          <w:sz w:val="28"/>
          <w:szCs w:val="28"/>
          <w:vertAlign w:val="subscript"/>
        </w:rPr>
        <w:t>35</w:t>
      </w:r>
      <w:r w:rsidRPr="00C64033">
        <w:rPr>
          <w:sz w:val="28"/>
          <w:szCs w:val="28"/>
          <w:lang w:val="en-US"/>
        </w:rPr>
        <w:t>COO</w:t>
      </w:r>
      <w:r w:rsidR="00856AE2" w:rsidRPr="00C64033">
        <w:rPr>
          <w:sz w:val="28"/>
          <w:szCs w:val="28"/>
        </w:rPr>
        <w:t>Н</w:t>
      </w:r>
      <w:r w:rsidRPr="00C64033">
        <w:rPr>
          <w:sz w:val="28"/>
          <w:szCs w:val="28"/>
        </w:rPr>
        <w:t xml:space="preserve"> + </w:t>
      </w:r>
      <w:r w:rsidRPr="00C64033">
        <w:rPr>
          <w:sz w:val="28"/>
          <w:szCs w:val="28"/>
          <w:lang w:val="en-US"/>
        </w:rPr>
        <w:t>N</w:t>
      </w:r>
      <w:r w:rsidRPr="00C64033">
        <w:rPr>
          <w:sz w:val="28"/>
          <w:szCs w:val="28"/>
        </w:rPr>
        <w:t>а</w:t>
      </w:r>
      <w:r w:rsidRPr="00C64033">
        <w:rPr>
          <w:sz w:val="28"/>
          <w:szCs w:val="28"/>
          <w:vertAlign w:val="superscript"/>
        </w:rPr>
        <w:t>+</w:t>
      </w:r>
      <w:r w:rsidRPr="00C64033">
        <w:rPr>
          <w:sz w:val="28"/>
          <w:szCs w:val="28"/>
        </w:rPr>
        <w:t xml:space="preserve"> </w:t>
      </w:r>
      <w:r w:rsidR="00856AE2">
        <w:rPr>
          <w:sz w:val="28"/>
          <w:szCs w:val="28"/>
        </w:rPr>
        <w:t xml:space="preserve">+ </w:t>
      </w:r>
      <w:r w:rsidR="00856AE2" w:rsidRPr="00C64033">
        <w:rPr>
          <w:b/>
          <w:sz w:val="28"/>
          <w:szCs w:val="28"/>
          <w:lang w:val="en-US"/>
        </w:rPr>
        <w:t>OH</w:t>
      </w:r>
      <w:r w:rsidR="00856AE2" w:rsidRPr="00C64033">
        <w:rPr>
          <w:b/>
          <w:sz w:val="28"/>
          <w:szCs w:val="28"/>
          <w:vertAlign w:val="superscript"/>
        </w:rPr>
        <w:t>-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47003B" w:rsidRPr="006845D8" w:rsidRDefault="0047003B" w:rsidP="0047003B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t>Пробирка 7</w:t>
      </w:r>
      <w:r w:rsidR="006845D8" w:rsidRPr="006845D8">
        <w:rPr>
          <w:i/>
          <w:sz w:val="28"/>
          <w:szCs w:val="28"/>
          <w:u w:val="single"/>
        </w:rPr>
        <w:t>раствор  пи</w:t>
      </w:r>
      <w:r w:rsidR="001815EA">
        <w:rPr>
          <w:i/>
          <w:sz w:val="28"/>
          <w:szCs w:val="28"/>
          <w:u w:val="single"/>
        </w:rPr>
        <w:t>щ</w:t>
      </w:r>
      <w:r w:rsidR="006845D8" w:rsidRPr="006845D8">
        <w:rPr>
          <w:i/>
          <w:sz w:val="28"/>
          <w:szCs w:val="28"/>
          <w:u w:val="single"/>
        </w:rPr>
        <w:t>евой соды</w:t>
      </w:r>
    </w:p>
    <w:p w:rsidR="0047003B" w:rsidRPr="00C64033" w:rsidRDefault="0047003B" w:rsidP="0047003B">
      <w:pPr>
        <w:tabs>
          <w:tab w:val="left" w:pos="709"/>
        </w:tabs>
        <w:rPr>
          <w:sz w:val="28"/>
          <w:szCs w:val="28"/>
        </w:rPr>
      </w:pPr>
      <w:r w:rsidRPr="00C64033">
        <w:rPr>
          <w:sz w:val="28"/>
          <w:szCs w:val="28"/>
        </w:rPr>
        <w:t>растворимая соль гидрокарбонат натрия диссоциирует, образовавшийся анион гидролизуется</w:t>
      </w:r>
    </w:p>
    <w:p w:rsidR="0047003B" w:rsidRDefault="0047003B" w:rsidP="0047003B">
      <w:pPr>
        <w:tabs>
          <w:tab w:val="left" w:pos="709"/>
        </w:tabs>
        <w:rPr>
          <w:b/>
          <w:sz w:val="28"/>
          <w:szCs w:val="28"/>
          <w:vertAlign w:val="superscript"/>
        </w:rPr>
      </w:pPr>
      <w:r w:rsidRPr="00C64033">
        <w:rPr>
          <w:sz w:val="28"/>
          <w:szCs w:val="28"/>
          <w:lang w:val="en-US"/>
        </w:rPr>
        <w:t>N</w:t>
      </w:r>
      <w:r w:rsidRPr="00C64033">
        <w:rPr>
          <w:sz w:val="28"/>
          <w:szCs w:val="28"/>
        </w:rPr>
        <w:t>а</w:t>
      </w:r>
      <w:r w:rsidRPr="00C64033">
        <w:rPr>
          <w:sz w:val="28"/>
          <w:szCs w:val="28"/>
          <w:lang w:val="en-US"/>
        </w:rPr>
        <w:t>HCO</w:t>
      </w:r>
      <w:r w:rsidRPr="00CC4617">
        <w:rPr>
          <w:sz w:val="28"/>
          <w:szCs w:val="28"/>
          <w:vertAlign w:val="subscript"/>
        </w:rPr>
        <w:t xml:space="preserve">3 </w:t>
      </w:r>
      <w:r w:rsidRPr="00CC4617">
        <w:rPr>
          <w:sz w:val="28"/>
          <w:szCs w:val="28"/>
        </w:rPr>
        <w:t xml:space="preserve">→ </w:t>
      </w:r>
      <w:r w:rsidRPr="00C64033">
        <w:rPr>
          <w:sz w:val="28"/>
          <w:szCs w:val="28"/>
          <w:lang w:val="en-US"/>
        </w:rPr>
        <w:t>N</w:t>
      </w:r>
      <w:r w:rsidRPr="00C64033">
        <w:rPr>
          <w:sz w:val="28"/>
          <w:szCs w:val="28"/>
        </w:rPr>
        <w:t>а</w:t>
      </w:r>
      <w:r w:rsidRPr="00CC4617">
        <w:rPr>
          <w:sz w:val="28"/>
          <w:szCs w:val="28"/>
          <w:vertAlign w:val="superscript"/>
        </w:rPr>
        <w:t xml:space="preserve">+ </w:t>
      </w:r>
      <w:r w:rsidRPr="00CC4617">
        <w:rPr>
          <w:sz w:val="28"/>
          <w:szCs w:val="28"/>
        </w:rPr>
        <w:t xml:space="preserve">+ </w:t>
      </w:r>
      <w:r w:rsidR="00CC4617" w:rsidRPr="00C64033">
        <w:rPr>
          <w:sz w:val="28"/>
          <w:szCs w:val="28"/>
          <w:lang w:val="en-US"/>
        </w:rPr>
        <w:t>H</w:t>
      </w:r>
      <w:r w:rsidR="00CC4617" w:rsidRPr="00CC4617">
        <w:rPr>
          <w:sz w:val="28"/>
          <w:szCs w:val="28"/>
          <w:vertAlign w:val="subscript"/>
        </w:rPr>
        <w:t>2</w:t>
      </w:r>
      <w:r w:rsidR="00CC4617" w:rsidRPr="00C64033">
        <w:rPr>
          <w:sz w:val="28"/>
          <w:szCs w:val="28"/>
          <w:lang w:val="en-US"/>
        </w:rPr>
        <w:t>CO</w:t>
      </w:r>
      <w:r w:rsidR="00CC4617" w:rsidRPr="00CC4617">
        <w:rPr>
          <w:sz w:val="28"/>
          <w:szCs w:val="28"/>
          <w:vertAlign w:val="subscript"/>
        </w:rPr>
        <w:t xml:space="preserve">3 </w:t>
      </w:r>
      <w:r w:rsidR="00CC4617" w:rsidRPr="00CC4617">
        <w:rPr>
          <w:sz w:val="28"/>
          <w:szCs w:val="28"/>
        </w:rPr>
        <w:t xml:space="preserve">+ </w:t>
      </w:r>
      <w:r w:rsidR="00CC4617" w:rsidRPr="00C64033">
        <w:rPr>
          <w:b/>
          <w:sz w:val="28"/>
          <w:szCs w:val="28"/>
          <w:lang w:val="en-US"/>
        </w:rPr>
        <w:t>OH</w:t>
      </w:r>
      <w:r w:rsidR="00CC4617" w:rsidRPr="00CC4617">
        <w:rPr>
          <w:b/>
          <w:sz w:val="28"/>
          <w:szCs w:val="28"/>
          <w:vertAlign w:val="superscript"/>
        </w:rPr>
        <w:t>-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660881" w:rsidRPr="00660881" w:rsidRDefault="00660881" w:rsidP="00660881">
      <w:pPr>
        <w:rPr>
          <w:rFonts w:ascii="Comic Sans MS" w:hAnsi="Comic Sans MS"/>
          <w:b/>
          <w:sz w:val="28"/>
          <w:szCs w:val="28"/>
          <w:u w:val="single"/>
        </w:rPr>
      </w:pPr>
      <w:r w:rsidRPr="00660881">
        <w:rPr>
          <w:rFonts w:ascii="Comic Sans MS" w:hAnsi="Comic Sans MS"/>
          <w:b/>
          <w:sz w:val="28"/>
          <w:szCs w:val="28"/>
          <w:u w:val="single"/>
        </w:rPr>
        <w:t>- Наличие каких частиц в растворе делает его щелочным?</w:t>
      </w:r>
    </w:p>
    <w:p w:rsidR="007F6C2E" w:rsidRPr="006845D8" w:rsidRDefault="006845D8" w:rsidP="00A1270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****</w:t>
      </w:r>
      <w:r w:rsidR="00CC1C92">
        <w:rPr>
          <w:sz w:val="28"/>
          <w:szCs w:val="28"/>
        </w:rPr>
        <w:t>****************************************************</w:t>
      </w:r>
    </w:p>
    <w:p w:rsidR="006845D8" w:rsidRDefault="006845D8" w:rsidP="006845D8">
      <w:pPr>
        <w:tabs>
          <w:tab w:val="left" w:pos="709"/>
        </w:tabs>
        <w:rPr>
          <w:i/>
          <w:sz w:val="28"/>
          <w:szCs w:val="28"/>
          <w:u w:val="single"/>
        </w:rPr>
      </w:pPr>
      <w:r w:rsidRPr="006845D8">
        <w:rPr>
          <w:i/>
          <w:sz w:val="28"/>
          <w:szCs w:val="28"/>
          <w:u w:val="single"/>
        </w:rPr>
        <w:t xml:space="preserve">Пробирка </w:t>
      </w:r>
      <w:r w:rsidR="00E358C9">
        <w:rPr>
          <w:i/>
          <w:sz w:val="28"/>
          <w:szCs w:val="28"/>
          <w:u w:val="single"/>
        </w:rPr>
        <w:t>8</w:t>
      </w:r>
      <w:r>
        <w:rPr>
          <w:i/>
          <w:sz w:val="28"/>
          <w:szCs w:val="28"/>
          <w:u w:val="single"/>
        </w:rPr>
        <w:t xml:space="preserve">   вода</w:t>
      </w:r>
    </w:p>
    <w:p w:rsidR="00660881" w:rsidRPr="006845D8" w:rsidRDefault="00660881" w:rsidP="006845D8">
      <w:pPr>
        <w:tabs>
          <w:tab w:val="left" w:pos="709"/>
        </w:tabs>
        <w:rPr>
          <w:i/>
          <w:sz w:val="28"/>
          <w:szCs w:val="28"/>
          <w:u w:val="single"/>
        </w:rPr>
      </w:pPr>
      <w:r w:rsidRPr="00C64033">
        <w:rPr>
          <w:sz w:val="28"/>
          <w:szCs w:val="28"/>
          <w:lang w:val="en-US"/>
        </w:rPr>
        <w:t>HOH</w:t>
      </w:r>
      <w:r>
        <w:rPr>
          <w:sz w:val="28"/>
          <w:szCs w:val="28"/>
        </w:rPr>
        <w:t>=</w:t>
      </w:r>
      <w:r w:rsidRPr="00C64033">
        <w:rPr>
          <w:sz w:val="28"/>
          <w:szCs w:val="28"/>
        </w:rPr>
        <w:t xml:space="preserve"> </w:t>
      </w:r>
      <w:r w:rsidRPr="00C64033">
        <w:rPr>
          <w:b/>
          <w:sz w:val="28"/>
          <w:szCs w:val="28"/>
          <w:lang w:val="en-US"/>
        </w:rPr>
        <w:t>H</w:t>
      </w:r>
      <w:r w:rsidRPr="00660881">
        <w:rPr>
          <w:b/>
          <w:sz w:val="28"/>
          <w:szCs w:val="28"/>
          <w:vertAlign w:val="superscript"/>
        </w:rPr>
        <w:t>+</w:t>
      </w:r>
      <w:r>
        <w:rPr>
          <w:b/>
          <w:sz w:val="28"/>
          <w:szCs w:val="28"/>
        </w:rPr>
        <w:t xml:space="preserve"> </w:t>
      </w:r>
      <w:r w:rsidRPr="00CC4617">
        <w:rPr>
          <w:sz w:val="28"/>
          <w:szCs w:val="28"/>
        </w:rPr>
        <w:t xml:space="preserve">+ </w:t>
      </w:r>
      <w:r w:rsidRPr="00C64033">
        <w:rPr>
          <w:b/>
          <w:sz w:val="28"/>
          <w:szCs w:val="28"/>
          <w:lang w:val="en-US"/>
        </w:rPr>
        <w:t>OH</w:t>
      </w:r>
      <w:r w:rsidRPr="00CC4617">
        <w:rPr>
          <w:b/>
          <w:sz w:val="28"/>
          <w:szCs w:val="28"/>
          <w:vertAlign w:val="superscript"/>
        </w:rPr>
        <w:t>-</w:t>
      </w:r>
      <w:r w:rsidR="00CC2609" w:rsidRPr="00CC2609">
        <w:rPr>
          <w:sz w:val="28"/>
          <w:szCs w:val="28"/>
        </w:rPr>
        <w:t xml:space="preserve"> </w:t>
      </w:r>
      <w:r w:rsidR="00CC2609">
        <w:rPr>
          <w:sz w:val="28"/>
          <w:szCs w:val="28"/>
        </w:rPr>
        <w:t>какова среда раствора?</w:t>
      </w:r>
    </w:p>
    <w:p w:rsidR="00660881" w:rsidRPr="00660881" w:rsidRDefault="00660881" w:rsidP="00660881">
      <w:pPr>
        <w:tabs>
          <w:tab w:val="left" w:pos="709"/>
        </w:tabs>
        <w:rPr>
          <w:rFonts w:ascii="Comic Sans MS" w:hAnsi="Comic Sans MS"/>
          <w:b/>
          <w:sz w:val="28"/>
          <w:szCs w:val="28"/>
          <w:u w:val="single"/>
        </w:rPr>
      </w:pPr>
      <w:r w:rsidRPr="00660881">
        <w:rPr>
          <w:rFonts w:ascii="Comic Sans MS" w:hAnsi="Comic Sans MS"/>
          <w:b/>
          <w:sz w:val="28"/>
          <w:szCs w:val="28"/>
          <w:u w:val="single"/>
        </w:rPr>
        <w:t xml:space="preserve">-Наличие каких частиц в растворе определяет нейтральную реакцию среды? </w:t>
      </w:r>
    </w:p>
    <w:p w:rsidR="00A12706" w:rsidRPr="00C64033" w:rsidRDefault="00A12706" w:rsidP="00A1270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B80" w:rsidRPr="00430B80">
        <w:rPr>
          <w:sz w:val="28"/>
          <w:szCs w:val="28"/>
          <w:u w:val="single"/>
        </w:rPr>
        <w:t>Наличие</w:t>
      </w:r>
      <w:r w:rsidR="00430B80">
        <w:rPr>
          <w:sz w:val="28"/>
          <w:szCs w:val="28"/>
          <w:u w:val="single"/>
        </w:rPr>
        <w:t xml:space="preserve"> ионов  </w:t>
      </w:r>
      <w:r w:rsidR="00430B80" w:rsidRPr="00C64033">
        <w:rPr>
          <w:b/>
          <w:sz w:val="28"/>
          <w:szCs w:val="28"/>
          <w:lang w:val="en-US"/>
        </w:rPr>
        <w:t>H</w:t>
      </w:r>
      <w:r w:rsidR="00430B80" w:rsidRPr="00430B80">
        <w:rPr>
          <w:b/>
          <w:sz w:val="28"/>
          <w:szCs w:val="28"/>
          <w:vertAlign w:val="superscript"/>
        </w:rPr>
        <w:t>+</w:t>
      </w:r>
      <w:r w:rsidR="00430B80" w:rsidRPr="00430B80">
        <w:rPr>
          <w:b/>
          <w:sz w:val="28"/>
          <w:szCs w:val="28"/>
        </w:rPr>
        <w:t xml:space="preserve"> </w:t>
      </w:r>
      <w:r w:rsidR="00430B80">
        <w:rPr>
          <w:b/>
          <w:sz w:val="28"/>
          <w:szCs w:val="28"/>
        </w:rPr>
        <w:t xml:space="preserve">и </w:t>
      </w:r>
      <w:r w:rsidR="00430B80" w:rsidRPr="00C64033">
        <w:rPr>
          <w:b/>
          <w:sz w:val="28"/>
          <w:szCs w:val="28"/>
          <w:lang w:val="en-US"/>
        </w:rPr>
        <w:t>OH</w:t>
      </w:r>
      <w:r w:rsidR="00430B80" w:rsidRPr="00CC4617">
        <w:rPr>
          <w:b/>
          <w:sz w:val="28"/>
          <w:szCs w:val="28"/>
          <w:vertAlign w:val="superscript"/>
        </w:rPr>
        <w:t>-</w:t>
      </w:r>
      <w:r w:rsidR="00430B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, </w:t>
      </w:r>
      <w:r w:rsidR="00430B80">
        <w:rPr>
          <w:sz w:val="28"/>
          <w:szCs w:val="28"/>
        </w:rPr>
        <w:t xml:space="preserve">но и </w:t>
      </w:r>
      <w:r>
        <w:rPr>
          <w:sz w:val="28"/>
          <w:szCs w:val="28"/>
        </w:rPr>
        <w:t xml:space="preserve"> отсутствие </w:t>
      </w:r>
      <w:r w:rsidR="00430B80">
        <w:rPr>
          <w:sz w:val="28"/>
          <w:szCs w:val="28"/>
        </w:rPr>
        <w:t>их в растворе</w:t>
      </w:r>
      <w:r>
        <w:rPr>
          <w:sz w:val="28"/>
          <w:szCs w:val="28"/>
        </w:rPr>
        <w:t>.</w:t>
      </w:r>
    </w:p>
    <w:p w:rsidR="00CC2609" w:rsidRDefault="00CC2609" w:rsidP="00F032CA">
      <w:pPr>
        <w:rPr>
          <w:sz w:val="28"/>
          <w:szCs w:val="28"/>
        </w:rPr>
      </w:pPr>
    </w:p>
    <w:p w:rsidR="00F032CA" w:rsidRDefault="00F032CA" w:rsidP="00F032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C2609">
        <w:rPr>
          <w:sz w:val="28"/>
          <w:szCs w:val="28"/>
        </w:rPr>
        <w:t xml:space="preserve">Ну а теперь </w:t>
      </w:r>
      <w:r>
        <w:rPr>
          <w:sz w:val="28"/>
          <w:szCs w:val="28"/>
        </w:rPr>
        <w:t xml:space="preserve"> сформулируем </w:t>
      </w:r>
      <w:r w:rsidRPr="00071770">
        <w:rPr>
          <w:b/>
          <w:sz w:val="28"/>
          <w:szCs w:val="28"/>
        </w:rPr>
        <w:t>тему</w:t>
      </w:r>
      <w:r>
        <w:rPr>
          <w:sz w:val="28"/>
          <w:szCs w:val="28"/>
        </w:rPr>
        <w:t xml:space="preserve"> сегодняшнего урока. Какие варианты вы предложите? </w:t>
      </w:r>
    </w:p>
    <w:p w:rsidR="00E374A7" w:rsidRPr="00CC1C92" w:rsidRDefault="002A65DF" w:rsidP="002A65DF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ТЕМА УРОКА</w:t>
      </w:r>
    </w:p>
    <w:p w:rsidR="007B071A" w:rsidRPr="002A65DF" w:rsidRDefault="007B071A" w:rsidP="002A65D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A65DF">
        <w:rPr>
          <w:sz w:val="28"/>
          <w:szCs w:val="28"/>
        </w:rPr>
        <w:t>- Количественная характеристика кислотности или основности.</w:t>
      </w:r>
    </w:p>
    <w:p w:rsidR="00652F21" w:rsidRPr="002A65DF" w:rsidRDefault="00652F21" w:rsidP="002A65D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A65DF">
        <w:rPr>
          <w:sz w:val="28"/>
          <w:szCs w:val="28"/>
        </w:rPr>
        <w:t xml:space="preserve">- </w:t>
      </w:r>
      <w:r w:rsidRPr="002A65DF">
        <w:rPr>
          <w:bCs/>
          <w:color w:val="000000"/>
          <w:spacing w:val="8"/>
          <w:sz w:val="28"/>
          <w:szCs w:val="28"/>
        </w:rPr>
        <w:t>Диссоциация воды. рН</w:t>
      </w:r>
    </w:p>
    <w:p w:rsidR="00652F21" w:rsidRPr="002A65DF" w:rsidRDefault="00652F21" w:rsidP="002A65D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A65DF">
        <w:rPr>
          <w:sz w:val="28"/>
          <w:szCs w:val="28"/>
        </w:rPr>
        <w:t xml:space="preserve">- </w:t>
      </w:r>
      <w:r w:rsidRPr="00DF469A">
        <w:rPr>
          <w:b/>
          <w:sz w:val="28"/>
          <w:szCs w:val="28"/>
          <w:u w:val="single"/>
        </w:rPr>
        <w:t>Водородный показатель.</w:t>
      </w:r>
    </w:p>
    <w:p w:rsidR="00652F21" w:rsidRPr="002A65DF" w:rsidRDefault="00652F21" w:rsidP="002A65D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A65DF">
        <w:rPr>
          <w:sz w:val="28"/>
          <w:szCs w:val="28"/>
        </w:rPr>
        <w:t>- Хорошо, тема нашего урока – «Водородный показатель»</w:t>
      </w:r>
      <w:r w:rsidR="00927BD5" w:rsidRPr="002A65DF">
        <w:rPr>
          <w:sz w:val="28"/>
          <w:szCs w:val="28"/>
        </w:rPr>
        <w:t>.</w:t>
      </w:r>
    </w:p>
    <w:p w:rsidR="00841C34" w:rsidRDefault="00841C34" w:rsidP="00973CB3">
      <w:pPr>
        <w:tabs>
          <w:tab w:val="num" w:pos="720"/>
        </w:tabs>
        <w:rPr>
          <w:sz w:val="28"/>
          <w:szCs w:val="28"/>
        </w:rPr>
      </w:pPr>
      <w:r w:rsidRPr="00841C34">
        <w:rPr>
          <w:sz w:val="28"/>
          <w:szCs w:val="28"/>
        </w:rPr>
        <w:t xml:space="preserve">Мы определили реакцию среды с помощью индикаторов и получили </w:t>
      </w:r>
      <w:r w:rsidR="00CC2609">
        <w:rPr>
          <w:sz w:val="28"/>
          <w:szCs w:val="28"/>
        </w:rPr>
        <w:t>обобщенные</w:t>
      </w:r>
      <w:r w:rsidRPr="00841C34">
        <w:rPr>
          <w:sz w:val="28"/>
          <w:szCs w:val="28"/>
        </w:rPr>
        <w:t xml:space="preserve"> данные</w:t>
      </w:r>
      <w:r>
        <w:rPr>
          <w:sz w:val="28"/>
          <w:szCs w:val="28"/>
        </w:rPr>
        <w:t>.</w:t>
      </w:r>
    </w:p>
    <w:p w:rsidR="00CB7437" w:rsidRDefault="00841C34" w:rsidP="00CB7437">
      <w:pPr>
        <w:rPr>
          <w:b/>
          <w:i/>
          <w:sz w:val="28"/>
          <w:szCs w:val="28"/>
        </w:rPr>
      </w:pPr>
      <w:r w:rsidRPr="00841C34">
        <w:rPr>
          <w:b/>
          <w:i/>
          <w:sz w:val="28"/>
          <w:szCs w:val="28"/>
        </w:rPr>
        <w:t>Б</w:t>
      </w:r>
      <w:r w:rsidR="00CB7437" w:rsidRPr="006845D8">
        <w:rPr>
          <w:b/>
          <w:i/>
          <w:sz w:val="28"/>
          <w:szCs w:val="28"/>
        </w:rPr>
        <w:t xml:space="preserve">олее точное значение рН можно измерить цифровым датчиком рН, подключенным к системе сбора данных и персональному компьютеру. </w:t>
      </w:r>
    </w:p>
    <w:p w:rsidR="00841C34" w:rsidRPr="00CC2609" w:rsidRDefault="00841C34" w:rsidP="00841C34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C2609">
        <w:rPr>
          <w:b/>
          <w:i/>
          <w:sz w:val="28"/>
          <w:szCs w:val="28"/>
          <w:u w:val="single"/>
        </w:rPr>
        <w:t xml:space="preserve">Выполним еще одну работу определения </w:t>
      </w:r>
      <w:r w:rsidRPr="00CC2609">
        <w:rPr>
          <w:b/>
          <w:i/>
          <w:sz w:val="28"/>
          <w:szCs w:val="28"/>
          <w:u w:val="single"/>
          <w:lang w:val="en-US"/>
        </w:rPr>
        <w:t>pH</w:t>
      </w:r>
      <w:r w:rsidRPr="00CC2609">
        <w:rPr>
          <w:b/>
          <w:i/>
          <w:sz w:val="28"/>
          <w:szCs w:val="28"/>
          <w:u w:val="single"/>
        </w:rPr>
        <w:t xml:space="preserve"> </w:t>
      </w:r>
      <w:r w:rsidRPr="00CC2609">
        <w:rPr>
          <w:b/>
          <w:sz w:val="28"/>
          <w:szCs w:val="28"/>
          <w:u w:val="single"/>
        </w:rPr>
        <w:t xml:space="preserve">с помощью </w:t>
      </w:r>
      <w:r w:rsidRPr="00CC2609">
        <w:rPr>
          <w:rFonts w:asciiTheme="minorHAnsi" w:hAnsiTheme="minorHAnsi" w:cstheme="minorHAnsi"/>
          <w:b/>
          <w:i/>
          <w:sz w:val="28"/>
          <w:szCs w:val="28"/>
          <w:u w:val="single"/>
        </w:rPr>
        <w:t>рН-метра.</w:t>
      </w:r>
    </w:p>
    <w:p w:rsidR="00841C34" w:rsidRDefault="00073DB0" w:rsidP="00841C34">
      <w:pPr>
        <w:rPr>
          <w:rFonts w:asciiTheme="minorHAnsi" w:hAnsiTheme="minorHAnsi" w:cstheme="minorHAnsi"/>
          <w:i/>
          <w:sz w:val="28"/>
          <w:szCs w:val="28"/>
        </w:rPr>
      </w:pPr>
      <w:r w:rsidRPr="00073DB0">
        <w:rPr>
          <w:sz w:val="24"/>
          <w:szCs w:val="24"/>
        </w:rPr>
        <w:pict>
          <v:group id="_x0000_s1027" style="position:absolute;margin-left:-4pt;margin-top:4.65pt;width:546.65pt;height:96.8pt;z-index:-251644928" coordorigin="1051813,1066917" coordsize="73548,15572" wrapcoords="-30 167 -30 21265 21600 21265 21600 167 -30 167">
            <v:rect id="_x0000_s1028" style="position:absolute;left:1051813;top:1066917;width:73548;height:15573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" cropright="15446f"/>
              <v:shadow color="#ccc"/>
              <v:path o:extrusionok="f"/>
              <o:lock v:ext="edit" aspectratio="t"/>
            </v:rect>
            <v:line id="_x0000_s1029" style="position:absolute;flip:x;mso-wrap-distance-left:2.88pt;mso-wrap-distance-top:2.88pt;mso-wrap-distance-right:2.88pt;mso-wrap-distance-bottom:2.88pt" from="1116001,1077717" to="1117801,1079517" strokecolor="blue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0" style="position:absolute;flip:x;mso-wrap-distance-left:2.88pt;mso-wrap-distance-top:2.88pt;mso-wrap-distance-right:2.88pt;mso-wrap-distance-bottom:2.88pt" from="1084681,1078077" to="1086121,1079517" strokecolor="blue" strokeweight="2.2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w10:wrap type="tight"/>
          </v:group>
        </w:pict>
      </w:r>
      <w:r w:rsidR="00841C34">
        <w:rPr>
          <w:rFonts w:asciiTheme="minorHAnsi" w:hAnsiTheme="minorHAnsi" w:cstheme="minorHAnsi"/>
          <w:i/>
          <w:sz w:val="28"/>
          <w:szCs w:val="28"/>
        </w:rPr>
        <w:t xml:space="preserve">Для этого </w:t>
      </w:r>
    </w:p>
    <w:p w:rsidR="00841C34" w:rsidRDefault="00841C34" w:rsidP="00841C34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1.</w:t>
      </w:r>
      <w:r w:rsidR="006D2673">
        <w:rPr>
          <w:rFonts w:asciiTheme="minorHAnsi" w:hAnsiTheme="minorHAnsi" w:cstheme="minorHAnsi"/>
          <w:i/>
          <w:sz w:val="28"/>
          <w:szCs w:val="28"/>
        </w:rPr>
        <w:t>Н</w:t>
      </w:r>
      <w:r>
        <w:rPr>
          <w:rFonts w:asciiTheme="minorHAnsi" w:hAnsiTheme="minorHAnsi" w:cstheme="minorHAnsi"/>
          <w:i/>
          <w:sz w:val="28"/>
          <w:szCs w:val="28"/>
        </w:rPr>
        <w:t>а рабочем столе найдите значок «НауЛаб»</w:t>
      </w:r>
    </w:p>
    <w:p w:rsidR="00841C34" w:rsidRDefault="00841C34" w:rsidP="00841C34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2.</w:t>
      </w:r>
      <w:r w:rsidR="006D2673">
        <w:rPr>
          <w:rFonts w:asciiTheme="minorHAnsi" w:hAnsiTheme="minorHAnsi" w:cstheme="minorHAnsi"/>
          <w:i/>
          <w:sz w:val="28"/>
          <w:szCs w:val="28"/>
        </w:rPr>
        <w:t>О</w:t>
      </w:r>
      <w:r>
        <w:rPr>
          <w:rFonts w:asciiTheme="minorHAnsi" w:hAnsiTheme="minorHAnsi" w:cstheme="minorHAnsi"/>
          <w:i/>
          <w:sz w:val="28"/>
          <w:szCs w:val="28"/>
        </w:rPr>
        <w:t>ткройте программу</w:t>
      </w:r>
    </w:p>
    <w:p w:rsidR="00841C34" w:rsidRDefault="00841C34" w:rsidP="00841C34">
      <w:pPr>
        <w:rPr>
          <w:rFonts w:asciiTheme="minorHAnsi" w:hAnsiTheme="minorHAnsi" w:cstheme="minorHAnsi"/>
          <w:i/>
          <w:caps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3. </w:t>
      </w:r>
      <w:r w:rsidR="00CC2609">
        <w:rPr>
          <w:rFonts w:asciiTheme="minorHAnsi" w:hAnsiTheme="minorHAnsi" w:cstheme="minorHAnsi"/>
          <w:i/>
          <w:sz w:val="28"/>
          <w:szCs w:val="28"/>
        </w:rPr>
        <w:t xml:space="preserve">Вверху </w:t>
      </w:r>
      <w:r w:rsidR="00E66B4A">
        <w:rPr>
          <w:rFonts w:asciiTheme="minorHAnsi" w:hAnsiTheme="minorHAnsi" w:cstheme="minorHAnsi"/>
          <w:i/>
          <w:sz w:val="28"/>
          <w:szCs w:val="28"/>
        </w:rPr>
        <w:t xml:space="preserve">находим вкладку </w:t>
      </w:r>
      <w:r w:rsidR="00E66B4A" w:rsidRPr="00E66B4A">
        <w:rPr>
          <w:rFonts w:asciiTheme="minorHAnsi" w:hAnsiTheme="minorHAnsi" w:cstheme="minorHAnsi"/>
          <w:i/>
          <w:caps/>
          <w:sz w:val="28"/>
          <w:szCs w:val="28"/>
        </w:rPr>
        <w:t>измерения</w:t>
      </w:r>
      <w:r w:rsidR="006D2673">
        <w:rPr>
          <w:rFonts w:asciiTheme="minorHAnsi" w:hAnsiTheme="minorHAnsi" w:cstheme="minorHAnsi"/>
          <w:i/>
          <w:caps/>
          <w:sz w:val="28"/>
          <w:szCs w:val="28"/>
        </w:rPr>
        <w:t xml:space="preserve">- </w:t>
      </w:r>
      <w:r w:rsidR="006D2673" w:rsidRPr="006D2673">
        <w:rPr>
          <w:rFonts w:asciiTheme="minorHAnsi" w:hAnsiTheme="minorHAnsi" w:cstheme="minorHAnsi"/>
          <w:i/>
          <w:sz w:val="28"/>
          <w:szCs w:val="28"/>
        </w:rPr>
        <w:t xml:space="preserve">выбрать </w:t>
      </w:r>
      <w:r w:rsidR="006D2673">
        <w:rPr>
          <w:rFonts w:asciiTheme="minorHAnsi" w:hAnsiTheme="minorHAnsi" w:cstheme="minorHAnsi"/>
          <w:i/>
          <w:sz w:val="28"/>
          <w:szCs w:val="28"/>
        </w:rPr>
        <w:t>ПОДКЛЮЧИТЬ</w:t>
      </w:r>
    </w:p>
    <w:p w:rsidR="00E66B4A" w:rsidRPr="00E66B4A" w:rsidRDefault="00E66B4A" w:rsidP="00841C34">
      <w:pPr>
        <w:rPr>
          <w:sz w:val="28"/>
          <w:szCs w:val="28"/>
        </w:rPr>
      </w:pPr>
      <w:r>
        <w:rPr>
          <w:rFonts w:asciiTheme="minorHAnsi" w:hAnsiTheme="minorHAnsi" w:cstheme="minorHAnsi"/>
          <w:i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220345</wp:posOffset>
            </wp:positionV>
            <wp:extent cx="342900" cy="400050"/>
            <wp:effectExtent l="19050" t="0" r="0" b="0"/>
            <wp:wrapTight wrapText="bothSides">
              <wp:wrapPolygon edited="0">
                <wp:start x="-1200" y="0"/>
                <wp:lineTo x="-1200" y="20571"/>
                <wp:lineTo x="21600" y="20571"/>
                <wp:lineTo x="21600" y="0"/>
                <wp:lineTo x="-12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i/>
          <w:sz w:val="28"/>
          <w:szCs w:val="28"/>
        </w:rPr>
        <w:t>4.</w:t>
      </w:r>
      <w:r w:rsidRPr="00E66B4A">
        <w:rPr>
          <w:rFonts w:asciiTheme="minorHAnsi" w:hAnsiTheme="minorHAnsi" w:cstheme="minorHAnsi"/>
          <w:i/>
          <w:sz w:val="28"/>
          <w:szCs w:val="28"/>
        </w:rPr>
        <w:t xml:space="preserve">Ниже, во второй вкладке выбираем </w:t>
      </w:r>
      <w:r w:rsidRPr="00E66B4A">
        <w:rPr>
          <w:rFonts w:asciiTheme="minorHAnsi" w:hAnsiTheme="minorHAnsi" w:cstheme="minorHAnsi"/>
          <w:b/>
          <w:i/>
          <w:sz w:val="28"/>
          <w:szCs w:val="28"/>
          <w:u w:val="single"/>
          <w:lang w:val="en-US"/>
        </w:rPr>
        <w:t>pH</w:t>
      </w:r>
      <w:r w:rsidRPr="00E66B4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E66B4A">
        <w:rPr>
          <w:rFonts w:asciiTheme="minorHAnsi" w:hAnsiTheme="minorHAnsi" w:cstheme="minorHAnsi"/>
          <w:i/>
          <w:sz w:val="28"/>
          <w:szCs w:val="28"/>
        </w:rPr>
        <w:t>и отключем все другие параметры</w:t>
      </w:r>
    </w:p>
    <w:p w:rsidR="00E66B4A" w:rsidRDefault="00E66B4A" w:rsidP="00841C34">
      <w:pPr>
        <w:rPr>
          <w:sz w:val="28"/>
          <w:szCs w:val="28"/>
        </w:rPr>
      </w:pPr>
    </w:p>
    <w:p w:rsidR="00841C34" w:rsidRDefault="00E66B4A" w:rsidP="00841C34">
      <w:pPr>
        <w:rPr>
          <w:sz w:val="28"/>
          <w:szCs w:val="28"/>
        </w:rPr>
      </w:pPr>
      <w:r>
        <w:rPr>
          <w:sz w:val="28"/>
          <w:szCs w:val="28"/>
        </w:rPr>
        <w:t xml:space="preserve">5.Находим зеленую кнопку </w:t>
      </w:r>
    </w:p>
    <w:p w:rsidR="00E66B4A" w:rsidRDefault="00E66B4A" w:rsidP="00841C34">
      <w:pPr>
        <w:rPr>
          <w:b/>
          <w:i/>
          <w:sz w:val="28"/>
          <w:szCs w:val="28"/>
        </w:rPr>
      </w:pPr>
      <w:r>
        <w:rPr>
          <w:sz w:val="28"/>
          <w:szCs w:val="28"/>
        </w:rPr>
        <w:t>6. С</w:t>
      </w:r>
      <w:r w:rsidRPr="00E66B4A">
        <w:rPr>
          <w:sz w:val="28"/>
          <w:szCs w:val="28"/>
        </w:rPr>
        <w:t>нимаем показания</w:t>
      </w:r>
      <w:r>
        <w:rPr>
          <w:sz w:val="28"/>
          <w:szCs w:val="28"/>
        </w:rPr>
        <w:t xml:space="preserve">. Заносим в </w:t>
      </w:r>
      <w:r w:rsidRPr="00E66B4A">
        <w:rPr>
          <w:b/>
          <w:i/>
          <w:sz w:val="28"/>
          <w:szCs w:val="28"/>
        </w:rPr>
        <w:t>таблицу 2</w:t>
      </w:r>
    </w:p>
    <w:p w:rsidR="00E66B4A" w:rsidRPr="006D2673" w:rsidRDefault="00E66B4A" w:rsidP="00841C34">
      <w:pPr>
        <w:rPr>
          <w:sz w:val="28"/>
          <w:szCs w:val="28"/>
        </w:rPr>
      </w:pPr>
      <w:r w:rsidRPr="006D2673">
        <w:rPr>
          <w:sz w:val="28"/>
          <w:szCs w:val="28"/>
        </w:rPr>
        <w:t>7. Останавливаем прибор</w:t>
      </w:r>
      <w:r w:rsidR="006D2673" w:rsidRPr="006D2673">
        <w:rPr>
          <w:noProof/>
          <w:sz w:val="28"/>
          <w:szCs w:val="28"/>
        </w:rPr>
        <w:drawing>
          <wp:inline distT="0" distB="0" distL="0" distR="0">
            <wp:extent cx="247650" cy="3048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673" w:rsidRPr="006D2673">
        <w:rPr>
          <w:sz w:val="28"/>
          <w:szCs w:val="28"/>
        </w:rPr>
        <w:t xml:space="preserve"> и делаем следующий замер</w:t>
      </w:r>
    </w:p>
    <w:p w:rsidR="008C558E" w:rsidRDefault="00436FF2" w:rsidP="00841C34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Работаем в группах.</w:t>
      </w:r>
    </w:p>
    <w:tbl>
      <w:tblPr>
        <w:tblStyle w:val="a4"/>
        <w:tblW w:w="0" w:type="auto"/>
        <w:tblLook w:val="04A0"/>
      </w:tblPr>
      <w:tblGrid>
        <w:gridCol w:w="3776"/>
        <w:gridCol w:w="3776"/>
        <w:gridCol w:w="3776"/>
      </w:tblGrid>
      <w:tr w:rsidR="00436FF2" w:rsidTr="00DD010A">
        <w:tc>
          <w:tcPr>
            <w:tcW w:w="3776" w:type="dxa"/>
          </w:tcPr>
          <w:p w:rsidR="00436FF2" w:rsidRPr="00E02DED" w:rsidRDefault="00436FF2" w:rsidP="00436FF2">
            <w:pPr>
              <w:pStyle w:val="a3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/>
                <w:sz w:val="32"/>
                <w:szCs w:val="32"/>
                <w:u w:val="single"/>
              </w:rPr>
            </w:pPr>
            <w:r w:rsidRPr="00E02DED">
              <w:rPr>
                <w:i/>
                <w:sz w:val="32"/>
                <w:szCs w:val="32"/>
                <w:u w:val="single"/>
              </w:rPr>
              <w:t>Исследует р</w:t>
            </w:r>
            <w:r>
              <w:rPr>
                <w:i/>
                <w:sz w:val="32"/>
                <w:szCs w:val="32"/>
                <w:u w:val="single"/>
              </w:rPr>
              <w:t>-</w:t>
            </w:r>
            <w:r w:rsidRPr="00E02DED">
              <w:rPr>
                <w:i/>
                <w:sz w:val="32"/>
                <w:szCs w:val="32"/>
                <w:u w:val="single"/>
              </w:rPr>
              <w:t>ры</w:t>
            </w:r>
          </w:p>
          <w:p w:rsidR="00436FF2" w:rsidRPr="00E02DED" w:rsidRDefault="00436FF2" w:rsidP="00436FF2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t>Уксус</w:t>
            </w:r>
          </w:p>
          <w:p w:rsidR="00436FF2" w:rsidRPr="00E02DED" w:rsidRDefault="00436FF2" w:rsidP="00436FF2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t>Раствор аммиака</w:t>
            </w:r>
          </w:p>
          <w:p w:rsidR="00436FF2" w:rsidRDefault="00436FF2" w:rsidP="00071770">
            <w:pPr>
              <w:pStyle w:val="a3"/>
              <w:numPr>
                <w:ilvl w:val="0"/>
                <w:numId w:val="24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/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lastRenderedPageBreak/>
              <w:t>Лимонный сок</w:t>
            </w:r>
          </w:p>
        </w:tc>
        <w:tc>
          <w:tcPr>
            <w:tcW w:w="3776" w:type="dxa"/>
          </w:tcPr>
          <w:p w:rsidR="00436FF2" w:rsidRPr="00E02DED" w:rsidRDefault="00436FF2" w:rsidP="00436FF2">
            <w:pPr>
              <w:pStyle w:val="a3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/>
                <w:sz w:val="32"/>
                <w:szCs w:val="32"/>
                <w:u w:val="single"/>
              </w:rPr>
            </w:pPr>
            <w:r w:rsidRPr="00E02DED">
              <w:rPr>
                <w:i/>
                <w:sz w:val="32"/>
                <w:szCs w:val="32"/>
                <w:u w:val="single"/>
              </w:rPr>
              <w:lastRenderedPageBreak/>
              <w:t>Исследует р</w:t>
            </w:r>
            <w:r>
              <w:rPr>
                <w:i/>
                <w:sz w:val="32"/>
                <w:szCs w:val="32"/>
                <w:u w:val="single"/>
              </w:rPr>
              <w:t>-</w:t>
            </w:r>
            <w:r w:rsidRPr="00E02DED">
              <w:rPr>
                <w:i/>
                <w:sz w:val="32"/>
                <w:szCs w:val="32"/>
                <w:u w:val="single"/>
              </w:rPr>
              <w:t>ры</w:t>
            </w:r>
          </w:p>
          <w:p w:rsidR="00436FF2" w:rsidRPr="00E02DED" w:rsidRDefault="00436FF2" w:rsidP="00436FF2">
            <w:pPr>
              <w:pStyle w:val="a3"/>
              <w:numPr>
                <w:ilvl w:val="0"/>
                <w:numId w:val="25"/>
              </w:numPr>
              <w:tabs>
                <w:tab w:val="left" w:pos="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68"/>
              <w:textAlignment w:val="baseline"/>
              <w:rPr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t>Газированная вода</w:t>
            </w:r>
          </w:p>
          <w:p w:rsidR="00436FF2" w:rsidRDefault="00436FF2" w:rsidP="00071770">
            <w:pPr>
              <w:pStyle w:val="a3"/>
              <w:numPr>
                <w:ilvl w:val="0"/>
                <w:numId w:val="25"/>
              </w:numPr>
              <w:tabs>
                <w:tab w:val="left" w:pos="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68"/>
              <w:textAlignment w:val="baseline"/>
              <w:rPr>
                <w:i/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t>Моющее средство</w:t>
            </w:r>
          </w:p>
        </w:tc>
        <w:tc>
          <w:tcPr>
            <w:tcW w:w="3776" w:type="dxa"/>
          </w:tcPr>
          <w:p w:rsidR="00436FF2" w:rsidRPr="00E02DED" w:rsidRDefault="00436FF2" w:rsidP="00436FF2">
            <w:pPr>
              <w:pStyle w:val="a3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/>
                <w:sz w:val="32"/>
                <w:szCs w:val="32"/>
                <w:u w:val="single"/>
              </w:rPr>
            </w:pPr>
            <w:r w:rsidRPr="00E02DED">
              <w:rPr>
                <w:i/>
                <w:sz w:val="32"/>
                <w:szCs w:val="32"/>
                <w:u w:val="single"/>
              </w:rPr>
              <w:t>Исследует р</w:t>
            </w:r>
            <w:r>
              <w:rPr>
                <w:i/>
                <w:sz w:val="32"/>
                <w:szCs w:val="32"/>
                <w:u w:val="single"/>
              </w:rPr>
              <w:t>-</w:t>
            </w:r>
            <w:r w:rsidRPr="00E02DED">
              <w:rPr>
                <w:i/>
                <w:sz w:val="32"/>
                <w:szCs w:val="32"/>
                <w:u w:val="single"/>
              </w:rPr>
              <w:t>ры</w:t>
            </w:r>
          </w:p>
          <w:p w:rsidR="00436FF2" w:rsidRPr="00E02DED" w:rsidRDefault="00436FF2" w:rsidP="00436FF2">
            <w:pPr>
              <w:pStyle w:val="a3"/>
              <w:numPr>
                <w:ilvl w:val="0"/>
                <w:numId w:val="26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t>Раствор мыла</w:t>
            </w:r>
          </w:p>
          <w:p w:rsidR="00436FF2" w:rsidRPr="00E02DED" w:rsidRDefault="00436FF2" w:rsidP="00436FF2">
            <w:pPr>
              <w:pStyle w:val="a3"/>
              <w:numPr>
                <w:ilvl w:val="0"/>
                <w:numId w:val="26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t>Р-р пищевой соды</w:t>
            </w:r>
          </w:p>
          <w:p w:rsidR="00436FF2" w:rsidRDefault="00436FF2" w:rsidP="00071770">
            <w:pPr>
              <w:pStyle w:val="a3"/>
              <w:numPr>
                <w:ilvl w:val="0"/>
                <w:numId w:val="26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i/>
                <w:sz w:val="32"/>
                <w:szCs w:val="32"/>
              </w:rPr>
            </w:pPr>
            <w:r w:rsidRPr="00E02DED">
              <w:rPr>
                <w:sz w:val="32"/>
                <w:szCs w:val="32"/>
              </w:rPr>
              <w:lastRenderedPageBreak/>
              <w:t>Дистиллир. вода</w:t>
            </w:r>
          </w:p>
        </w:tc>
      </w:tr>
    </w:tbl>
    <w:p w:rsidR="00CB7437" w:rsidRPr="00CC1C92" w:rsidRDefault="00CB7437" w:rsidP="00841C34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lastRenderedPageBreak/>
        <w:t xml:space="preserve">Учитель демонстрирует технику работы с рН-метром, работающим в режиме реального времени,  значение  рН исследуемых растворов выводится на </w:t>
      </w:r>
      <w:r w:rsidR="00A8633C">
        <w:rPr>
          <w:rFonts w:asciiTheme="minorHAnsi" w:hAnsiTheme="minorHAnsi" w:cstheme="minorHAnsi"/>
          <w:i/>
          <w:sz w:val="28"/>
          <w:szCs w:val="28"/>
        </w:rPr>
        <w:t>персональные компьютеры</w:t>
      </w:r>
      <w:r w:rsidR="008C558E">
        <w:rPr>
          <w:rFonts w:asciiTheme="minorHAnsi" w:hAnsiTheme="minorHAnsi" w:cstheme="minorHAnsi"/>
          <w:i/>
          <w:sz w:val="28"/>
          <w:szCs w:val="28"/>
        </w:rPr>
        <w:t xml:space="preserve">., </w:t>
      </w:r>
      <w:r w:rsidRPr="00CC1C92">
        <w:rPr>
          <w:rFonts w:asciiTheme="minorHAnsi" w:hAnsiTheme="minorHAnsi" w:cstheme="minorHAnsi"/>
          <w:i/>
          <w:sz w:val="28"/>
          <w:szCs w:val="28"/>
        </w:rPr>
        <w:t>фиксируют значение рН растворов в тетрадь</w:t>
      </w:r>
      <w:r w:rsidR="008C558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21421">
        <w:rPr>
          <w:rFonts w:asciiTheme="minorHAnsi" w:hAnsiTheme="minorHAnsi" w:cstheme="minorHAnsi"/>
          <w:i/>
          <w:sz w:val="28"/>
          <w:szCs w:val="28"/>
        </w:rPr>
        <w:t>и на доске</w:t>
      </w:r>
      <w:r w:rsidR="008C558E">
        <w:rPr>
          <w:rFonts w:asciiTheme="minorHAnsi" w:hAnsiTheme="minorHAnsi" w:cstheme="minorHAnsi"/>
          <w:i/>
          <w:sz w:val="28"/>
          <w:szCs w:val="28"/>
        </w:rPr>
        <w:t>.</w:t>
      </w:r>
    </w:p>
    <w:tbl>
      <w:tblPr>
        <w:tblStyle w:val="a4"/>
        <w:tblW w:w="11307" w:type="dxa"/>
        <w:tblLayout w:type="fixed"/>
        <w:tblLook w:val="04A0"/>
      </w:tblPr>
      <w:tblGrid>
        <w:gridCol w:w="534"/>
        <w:gridCol w:w="2268"/>
        <w:gridCol w:w="1701"/>
        <w:gridCol w:w="1701"/>
        <w:gridCol w:w="1559"/>
        <w:gridCol w:w="1417"/>
        <w:gridCol w:w="709"/>
        <w:gridCol w:w="1418"/>
      </w:tblGrid>
      <w:tr w:rsidR="00FA3281" w:rsidRPr="002937DB" w:rsidTr="00DF469A">
        <w:tc>
          <w:tcPr>
            <w:tcW w:w="534" w:type="dxa"/>
            <w:vMerge w:val="restart"/>
          </w:tcPr>
          <w:p w:rsidR="00FA3281" w:rsidRPr="002937DB" w:rsidRDefault="00FA3281" w:rsidP="006845D8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№ пр</w:t>
            </w:r>
          </w:p>
        </w:tc>
        <w:tc>
          <w:tcPr>
            <w:tcW w:w="2268" w:type="dxa"/>
            <w:vMerge w:val="restart"/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Бытовой раствор</w:t>
            </w:r>
          </w:p>
        </w:tc>
        <w:tc>
          <w:tcPr>
            <w:tcW w:w="4961" w:type="dxa"/>
            <w:gridSpan w:val="3"/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Окраска</w:t>
            </w:r>
          </w:p>
        </w:tc>
        <w:tc>
          <w:tcPr>
            <w:tcW w:w="1417" w:type="dxa"/>
            <w:vMerge w:val="restart"/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Среда</w:t>
            </w:r>
          </w:p>
        </w:tc>
        <w:tc>
          <w:tcPr>
            <w:tcW w:w="709" w:type="dxa"/>
            <w:vMerge w:val="restart"/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рН</w:t>
            </w:r>
          </w:p>
        </w:tc>
        <w:tc>
          <w:tcPr>
            <w:tcW w:w="1418" w:type="dxa"/>
            <w:vMerge w:val="restart"/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Уточненная среда</w:t>
            </w:r>
          </w:p>
        </w:tc>
      </w:tr>
      <w:tr w:rsidR="00FA3281" w:rsidRPr="002937DB" w:rsidTr="00DF469A"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лакмуса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метилоранжа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фенолфталеина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FA3281" w:rsidRPr="002937DB" w:rsidRDefault="00FA3281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</w:p>
        </w:tc>
      </w:tr>
      <w:tr w:rsidR="002937DB" w:rsidRPr="002937DB" w:rsidTr="00DF469A">
        <w:tc>
          <w:tcPr>
            <w:tcW w:w="534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Уксус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 xml:space="preserve">Красный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Розовый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Бесцветный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Кислая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3,0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bCs/>
                <w:sz w:val="24"/>
                <w:szCs w:val="28"/>
              </w:rPr>
              <w:t>кислая</w:t>
            </w:r>
            <w:r w:rsidRPr="002937DB">
              <w:rPr>
                <w:sz w:val="24"/>
                <w:szCs w:val="28"/>
              </w:rPr>
              <w:t xml:space="preserve"> </w:t>
            </w:r>
          </w:p>
        </w:tc>
      </w:tr>
      <w:tr w:rsidR="002937DB" w:rsidRPr="002937DB" w:rsidTr="00DF469A">
        <w:tc>
          <w:tcPr>
            <w:tcW w:w="534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Раствор аммиака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Синий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Желтый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Малиновый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Щелочная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10,6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bCs/>
                <w:sz w:val="24"/>
                <w:szCs w:val="28"/>
              </w:rPr>
              <w:t>щел</w:t>
            </w:r>
            <w:r w:rsidRPr="002937DB">
              <w:rPr>
                <w:sz w:val="24"/>
                <w:szCs w:val="28"/>
              </w:rPr>
              <w:t>очная</w:t>
            </w:r>
          </w:p>
        </w:tc>
      </w:tr>
      <w:tr w:rsidR="002937DB" w:rsidRPr="002937DB" w:rsidTr="00DF469A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Лимонный сок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 xml:space="preserve">Красный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Розовый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Бесцветный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Кислая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2,2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bCs/>
                <w:sz w:val="24"/>
                <w:szCs w:val="28"/>
              </w:rPr>
              <w:t>сильно</w:t>
            </w:r>
            <w:r w:rsidRPr="002937DB">
              <w:rPr>
                <w:sz w:val="24"/>
                <w:szCs w:val="28"/>
              </w:rPr>
              <w:t>кислая</w:t>
            </w:r>
          </w:p>
        </w:tc>
      </w:tr>
      <w:tr w:rsidR="002937DB" w:rsidRPr="002937DB" w:rsidTr="00DF469A">
        <w:tc>
          <w:tcPr>
            <w:tcW w:w="534" w:type="dxa"/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Газированная вода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 xml:space="preserve">Красно-фиол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Оранжевый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Бесцветный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Кислая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5,6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bCs/>
                <w:sz w:val="24"/>
                <w:szCs w:val="28"/>
              </w:rPr>
              <w:t>слабокислая</w:t>
            </w:r>
            <w:r w:rsidRPr="002937DB">
              <w:rPr>
                <w:sz w:val="24"/>
                <w:szCs w:val="28"/>
              </w:rPr>
              <w:t xml:space="preserve"> </w:t>
            </w:r>
          </w:p>
        </w:tc>
      </w:tr>
      <w:tr w:rsidR="002937DB" w:rsidRPr="002937DB" w:rsidTr="00DF469A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Моющее средство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Синий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Желтый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Малиновый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Щелочная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сильнощелочная</w:t>
            </w:r>
          </w:p>
        </w:tc>
      </w:tr>
      <w:tr w:rsidR="002937DB" w:rsidRPr="002937DB" w:rsidTr="00DF469A">
        <w:tc>
          <w:tcPr>
            <w:tcW w:w="534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Раствор мыла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Синий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Желтый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Малиновый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Щелочная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9,9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слабощелочная</w:t>
            </w:r>
          </w:p>
        </w:tc>
      </w:tr>
      <w:tr w:rsidR="002937DB" w:rsidRPr="002937DB" w:rsidTr="00DF469A">
        <w:tc>
          <w:tcPr>
            <w:tcW w:w="534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937DB" w:rsidRPr="002937DB" w:rsidRDefault="002937DB" w:rsidP="00FA3281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Раствор пищевой соды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Синий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Желтый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Малиновый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Щелочная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9,1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слабощелочная</w:t>
            </w:r>
          </w:p>
        </w:tc>
      </w:tr>
      <w:tr w:rsidR="002937DB" w:rsidRPr="002937DB" w:rsidTr="00DF469A">
        <w:tc>
          <w:tcPr>
            <w:tcW w:w="534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937DB" w:rsidRPr="002937DB" w:rsidRDefault="002937DB" w:rsidP="00FA3281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Дистил. вода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Фиолетовый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Оранжевый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Бесцветный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937DB" w:rsidRPr="002937DB" w:rsidRDefault="002937DB" w:rsidP="00FA3281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Нейтральн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DB" w:rsidRPr="002937DB" w:rsidRDefault="002937DB" w:rsidP="009019B0">
            <w:pPr>
              <w:tabs>
                <w:tab w:val="left" w:pos="709"/>
              </w:tabs>
              <w:rPr>
                <w:sz w:val="24"/>
                <w:szCs w:val="26"/>
              </w:rPr>
            </w:pPr>
            <w:r w:rsidRPr="002937DB">
              <w:rPr>
                <w:sz w:val="24"/>
                <w:szCs w:val="26"/>
              </w:rPr>
              <w:t>7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937DB" w:rsidRPr="002937DB" w:rsidRDefault="002937DB" w:rsidP="00EF7041">
            <w:pPr>
              <w:tabs>
                <w:tab w:val="left" w:pos="709"/>
              </w:tabs>
              <w:rPr>
                <w:sz w:val="24"/>
                <w:szCs w:val="28"/>
              </w:rPr>
            </w:pPr>
            <w:r w:rsidRPr="002937DB">
              <w:rPr>
                <w:sz w:val="24"/>
                <w:szCs w:val="28"/>
              </w:rPr>
              <w:t>нейтральная</w:t>
            </w:r>
          </w:p>
        </w:tc>
      </w:tr>
    </w:tbl>
    <w:p w:rsidR="00D2649F" w:rsidRDefault="00971992" w:rsidP="00CB7437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36576" distB="36576" distL="36576" distR="36576" simplePos="0" relativeHeight="25166643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240665</wp:posOffset>
            </wp:positionV>
            <wp:extent cx="6852285" cy="1362075"/>
            <wp:effectExtent l="19050" t="0" r="5715" b="0"/>
            <wp:wrapTight wrapText="bothSides">
              <wp:wrapPolygon edited="0">
                <wp:start x="-60" y="0"/>
                <wp:lineTo x="-60" y="21449"/>
                <wp:lineTo x="21618" y="21449"/>
                <wp:lineTo x="21618" y="0"/>
                <wp:lineTo x="-6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362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649F" w:rsidRPr="00D2649F" w:rsidRDefault="00D2649F" w:rsidP="00CB7437">
      <w:pPr>
        <w:rPr>
          <w:b/>
          <w:sz w:val="28"/>
          <w:szCs w:val="28"/>
        </w:rPr>
      </w:pPr>
      <w:r w:rsidRPr="00D2649F">
        <w:rPr>
          <w:b/>
          <w:sz w:val="28"/>
          <w:szCs w:val="28"/>
        </w:rPr>
        <w:t xml:space="preserve">По данным уточняем </w:t>
      </w:r>
      <w:r w:rsidRPr="00D2649F">
        <w:rPr>
          <w:b/>
          <w:sz w:val="28"/>
          <w:szCs w:val="28"/>
          <w:lang w:val="en-US"/>
        </w:rPr>
        <w:t>pH</w:t>
      </w:r>
      <w:r w:rsidRPr="00D2649F">
        <w:rPr>
          <w:b/>
          <w:sz w:val="28"/>
          <w:szCs w:val="28"/>
        </w:rPr>
        <w:t xml:space="preserve"> растворов.</w:t>
      </w:r>
    </w:p>
    <w:p w:rsidR="00CB7437" w:rsidRPr="00CC1C92" w:rsidRDefault="00CB7437" w:rsidP="00CB7437">
      <w:pPr>
        <w:rPr>
          <w:rFonts w:asciiTheme="minorHAnsi" w:hAnsiTheme="minorHAnsi" w:cstheme="minorHAnsi"/>
          <w:i/>
          <w:sz w:val="28"/>
          <w:szCs w:val="28"/>
        </w:rPr>
      </w:pPr>
      <w:r w:rsidRPr="00CC1C92">
        <w:rPr>
          <w:rFonts w:asciiTheme="minorHAnsi" w:hAnsiTheme="minorHAnsi" w:cstheme="minorHAnsi"/>
          <w:i/>
          <w:sz w:val="28"/>
          <w:szCs w:val="28"/>
        </w:rPr>
        <w:t>Учитель предлагает учащимся сделать вывод о том, какой из исследуемых бытовых растворов обладает более кислой, а какой более щелочной реакцией среды.</w:t>
      </w:r>
    </w:p>
    <w:p w:rsidR="004C226E" w:rsidRDefault="007A3B8C" w:rsidP="00CB7437">
      <w:pPr>
        <w:rPr>
          <w:sz w:val="28"/>
          <w:szCs w:val="28"/>
        </w:rPr>
      </w:pPr>
      <w:r>
        <w:rPr>
          <w:sz w:val="28"/>
          <w:szCs w:val="28"/>
        </w:rPr>
        <w:t>- Самый кислый раствор  - это лимонный сок</w:t>
      </w:r>
      <w:r w:rsidR="004C226E">
        <w:rPr>
          <w:sz w:val="28"/>
          <w:szCs w:val="28"/>
        </w:rPr>
        <w:t xml:space="preserve">, самый щелочной раствор дает </w:t>
      </w:r>
      <w:r w:rsidR="001815EA">
        <w:rPr>
          <w:sz w:val="28"/>
          <w:szCs w:val="28"/>
        </w:rPr>
        <w:t xml:space="preserve">моющее </w:t>
      </w:r>
      <w:r w:rsidR="004C226E">
        <w:rPr>
          <w:sz w:val="28"/>
          <w:szCs w:val="28"/>
        </w:rPr>
        <w:t>средство. Следовательно, оба утверждения учителя в игре «Верю</w:t>
      </w:r>
      <w:r w:rsidR="00032813">
        <w:rPr>
          <w:sz w:val="28"/>
          <w:szCs w:val="28"/>
        </w:rPr>
        <w:t xml:space="preserve"> </w:t>
      </w:r>
      <w:r w:rsidR="004C226E">
        <w:rPr>
          <w:sz w:val="28"/>
          <w:szCs w:val="28"/>
        </w:rPr>
        <w:t>- не верю» истинны.</w:t>
      </w:r>
    </w:p>
    <w:p w:rsidR="002937DB" w:rsidRDefault="002937DB" w:rsidP="004F68C7">
      <w:pPr>
        <w:rPr>
          <w:rFonts w:asciiTheme="minorHAnsi" w:hAnsiTheme="minorHAnsi" w:cstheme="minorHAnsi"/>
          <w:i/>
          <w:sz w:val="28"/>
          <w:szCs w:val="28"/>
        </w:rPr>
      </w:pPr>
    </w:p>
    <w:p w:rsidR="00F26059" w:rsidRDefault="00F20AE8">
      <w:pPr>
        <w:rPr>
          <w:sz w:val="28"/>
          <w:szCs w:val="28"/>
        </w:rPr>
      </w:pPr>
      <w:r>
        <w:rPr>
          <w:sz w:val="28"/>
          <w:szCs w:val="28"/>
        </w:rPr>
        <w:t xml:space="preserve">- И, </w:t>
      </w:r>
      <w:r w:rsidRPr="002937DB">
        <w:rPr>
          <w:i/>
          <w:sz w:val="28"/>
          <w:szCs w:val="28"/>
          <w:u w:val="single"/>
        </w:rPr>
        <w:t>в заключении</w:t>
      </w:r>
      <w:r>
        <w:rPr>
          <w:sz w:val="28"/>
          <w:szCs w:val="28"/>
        </w:rPr>
        <w:t>, давайте напишем синквейн по теме нашего урока «Водородный показатель».</w:t>
      </w:r>
    </w:p>
    <w:p w:rsidR="00971992" w:rsidRDefault="00971992">
      <w:pPr>
        <w:rPr>
          <w:b/>
          <w:sz w:val="28"/>
          <w:szCs w:val="28"/>
          <w:u w:val="single"/>
        </w:rPr>
        <w:sectPr w:rsidR="00971992" w:rsidSect="00071770">
          <w:footerReference w:type="default" r:id="rId15"/>
          <w:pgSz w:w="11906" w:h="16838" w:code="9"/>
          <w:pgMar w:top="397" w:right="397" w:bottom="397" w:left="397" w:header="0" w:footer="0" w:gutter="0"/>
          <w:cols w:space="708"/>
          <w:docGrid w:linePitch="360"/>
        </w:sectPr>
      </w:pPr>
    </w:p>
    <w:p w:rsidR="00A8633C" w:rsidRPr="008C558E" w:rsidRDefault="00A8633C" w:rsidP="008C558E">
      <w:pPr>
        <w:pStyle w:val="aa"/>
        <w:rPr>
          <w:b/>
          <w:sz w:val="28"/>
        </w:rPr>
      </w:pPr>
      <w:r w:rsidRPr="008C558E">
        <w:rPr>
          <w:b/>
          <w:sz w:val="28"/>
        </w:rPr>
        <w:lastRenderedPageBreak/>
        <w:t xml:space="preserve">Правило </w:t>
      </w:r>
      <w:r w:rsidRPr="008C558E">
        <w:rPr>
          <w:sz w:val="28"/>
        </w:rPr>
        <w:t>– не употреблять однокоренных слов</w:t>
      </w:r>
    </w:p>
    <w:p w:rsidR="00A8633C" w:rsidRPr="008C558E" w:rsidRDefault="00A8633C" w:rsidP="008C558E">
      <w:pPr>
        <w:pStyle w:val="aa"/>
        <w:numPr>
          <w:ilvl w:val="0"/>
          <w:numId w:val="27"/>
        </w:numPr>
        <w:rPr>
          <w:b/>
          <w:sz w:val="28"/>
        </w:rPr>
      </w:pPr>
      <w:r w:rsidRPr="008C558E">
        <w:rPr>
          <w:b/>
          <w:sz w:val="28"/>
        </w:rPr>
        <w:t>Название</w:t>
      </w:r>
    </w:p>
    <w:p w:rsidR="00A8633C" w:rsidRPr="008C558E" w:rsidRDefault="00A8633C" w:rsidP="008C558E">
      <w:pPr>
        <w:pStyle w:val="aa"/>
        <w:numPr>
          <w:ilvl w:val="0"/>
          <w:numId w:val="27"/>
        </w:numPr>
        <w:rPr>
          <w:b/>
          <w:sz w:val="28"/>
        </w:rPr>
      </w:pPr>
      <w:r w:rsidRPr="008C558E">
        <w:rPr>
          <w:b/>
          <w:sz w:val="28"/>
        </w:rPr>
        <w:t>Два прилагательных</w:t>
      </w:r>
    </w:p>
    <w:p w:rsidR="00A8633C" w:rsidRPr="008C558E" w:rsidRDefault="00A8633C" w:rsidP="008C558E">
      <w:pPr>
        <w:pStyle w:val="aa"/>
        <w:numPr>
          <w:ilvl w:val="0"/>
          <w:numId w:val="27"/>
        </w:numPr>
        <w:rPr>
          <w:b/>
          <w:sz w:val="28"/>
        </w:rPr>
      </w:pPr>
      <w:r w:rsidRPr="008C558E">
        <w:rPr>
          <w:b/>
          <w:sz w:val="28"/>
        </w:rPr>
        <w:t>Три глагола</w:t>
      </w:r>
    </w:p>
    <w:p w:rsidR="00A8633C" w:rsidRPr="008C558E" w:rsidRDefault="00A8633C" w:rsidP="008C558E">
      <w:pPr>
        <w:pStyle w:val="aa"/>
        <w:numPr>
          <w:ilvl w:val="0"/>
          <w:numId w:val="27"/>
        </w:numPr>
        <w:rPr>
          <w:b/>
          <w:sz w:val="28"/>
        </w:rPr>
      </w:pPr>
      <w:r w:rsidRPr="008C558E">
        <w:rPr>
          <w:b/>
          <w:sz w:val="28"/>
        </w:rPr>
        <w:t>Фраза на тему</w:t>
      </w:r>
    </w:p>
    <w:p w:rsidR="00A8633C" w:rsidRPr="008C558E" w:rsidRDefault="00A8633C" w:rsidP="008C558E">
      <w:pPr>
        <w:pStyle w:val="aa"/>
        <w:numPr>
          <w:ilvl w:val="0"/>
          <w:numId w:val="27"/>
        </w:numPr>
        <w:rPr>
          <w:b/>
          <w:sz w:val="28"/>
        </w:rPr>
      </w:pPr>
      <w:r w:rsidRPr="008C558E">
        <w:rPr>
          <w:b/>
          <w:sz w:val="28"/>
        </w:rPr>
        <w:t>Одно существительное</w:t>
      </w:r>
    </w:p>
    <w:p w:rsidR="00F20AE8" w:rsidRPr="008C558E" w:rsidRDefault="00F20AE8" w:rsidP="008C558E">
      <w:pPr>
        <w:pStyle w:val="aa"/>
        <w:rPr>
          <w:i/>
          <w:sz w:val="28"/>
        </w:rPr>
      </w:pPr>
      <w:r w:rsidRPr="008C558E">
        <w:rPr>
          <w:i/>
          <w:sz w:val="28"/>
        </w:rPr>
        <w:lastRenderedPageBreak/>
        <w:t>Например:</w:t>
      </w:r>
    </w:p>
    <w:p w:rsidR="00E74944" w:rsidRPr="008C558E" w:rsidRDefault="00E74944" w:rsidP="008C558E">
      <w:pPr>
        <w:pStyle w:val="aa"/>
        <w:numPr>
          <w:ilvl w:val="0"/>
          <w:numId w:val="28"/>
        </w:numPr>
        <w:rPr>
          <w:i/>
          <w:sz w:val="28"/>
        </w:rPr>
      </w:pPr>
      <w:r w:rsidRPr="008C558E">
        <w:rPr>
          <w:i/>
          <w:sz w:val="28"/>
        </w:rPr>
        <w:t>Водородный показатель.</w:t>
      </w:r>
    </w:p>
    <w:p w:rsidR="00F20AE8" w:rsidRPr="008C558E" w:rsidRDefault="00F20AE8" w:rsidP="008C558E">
      <w:pPr>
        <w:pStyle w:val="aa"/>
        <w:numPr>
          <w:ilvl w:val="0"/>
          <w:numId w:val="28"/>
        </w:numPr>
        <w:rPr>
          <w:i/>
          <w:sz w:val="28"/>
        </w:rPr>
      </w:pPr>
      <w:r w:rsidRPr="008C558E">
        <w:rPr>
          <w:i/>
          <w:sz w:val="28"/>
        </w:rPr>
        <w:t>Точный, диагностичный</w:t>
      </w:r>
      <w:r w:rsidR="003A1BAC" w:rsidRPr="008C558E">
        <w:rPr>
          <w:i/>
          <w:sz w:val="28"/>
        </w:rPr>
        <w:t>.</w:t>
      </w:r>
    </w:p>
    <w:p w:rsidR="00F20AE8" w:rsidRPr="008C558E" w:rsidRDefault="00F20AE8" w:rsidP="008C558E">
      <w:pPr>
        <w:pStyle w:val="aa"/>
        <w:numPr>
          <w:ilvl w:val="0"/>
          <w:numId w:val="28"/>
        </w:numPr>
        <w:rPr>
          <w:i/>
          <w:sz w:val="28"/>
        </w:rPr>
      </w:pPr>
      <w:r w:rsidRPr="008C558E">
        <w:rPr>
          <w:i/>
          <w:sz w:val="28"/>
        </w:rPr>
        <w:t xml:space="preserve">Измеряет, </w:t>
      </w:r>
      <w:r w:rsidR="008059AC" w:rsidRPr="008C558E">
        <w:rPr>
          <w:i/>
          <w:sz w:val="28"/>
        </w:rPr>
        <w:t>предупреждает</w:t>
      </w:r>
      <w:r w:rsidRPr="008C558E">
        <w:rPr>
          <w:i/>
          <w:sz w:val="28"/>
        </w:rPr>
        <w:t>, определяет</w:t>
      </w:r>
      <w:r w:rsidR="003A1BAC" w:rsidRPr="008C558E">
        <w:rPr>
          <w:i/>
          <w:sz w:val="28"/>
        </w:rPr>
        <w:t>.</w:t>
      </w:r>
    </w:p>
    <w:p w:rsidR="00F20AE8" w:rsidRPr="008C558E" w:rsidRDefault="008059AC" w:rsidP="008C558E">
      <w:pPr>
        <w:pStyle w:val="aa"/>
        <w:numPr>
          <w:ilvl w:val="0"/>
          <w:numId w:val="28"/>
        </w:numPr>
        <w:rPr>
          <w:i/>
          <w:sz w:val="28"/>
        </w:rPr>
      </w:pPr>
      <w:r w:rsidRPr="008C558E">
        <w:rPr>
          <w:i/>
          <w:sz w:val="28"/>
        </w:rPr>
        <w:t>К</w:t>
      </w:r>
      <w:r w:rsidR="00F20AE8" w:rsidRPr="008C558E">
        <w:rPr>
          <w:i/>
          <w:sz w:val="28"/>
        </w:rPr>
        <w:t>онцентраци</w:t>
      </w:r>
      <w:r w:rsidRPr="008C558E">
        <w:rPr>
          <w:i/>
          <w:sz w:val="28"/>
        </w:rPr>
        <w:t xml:space="preserve">я </w:t>
      </w:r>
      <w:r w:rsidR="00F20AE8" w:rsidRPr="008C558E">
        <w:rPr>
          <w:i/>
          <w:sz w:val="28"/>
        </w:rPr>
        <w:t xml:space="preserve">ионов </w:t>
      </w:r>
      <w:r w:rsidRPr="008C558E">
        <w:rPr>
          <w:i/>
          <w:sz w:val="28"/>
        </w:rPr>
        <w:t>Н</w:t>
      </w:r>
      <w:r w:rsidRPr="008C558E">
        <w:rPr>
          <w:i/>
          <w:sz w:val="28"/>
          <w:vertAlign w:val="superscript"/>
        </w:rPr>
        <w:t>+</w:t>
      </w:r>
      <w:r w:rsidR="003A1BAC" w:rsidRPr="008C558E">
        <w:rPr>
          <w:i/>
          <w:sz w:val="28"/>
        </w:rPr>
        <w:t>.</w:t>
      </w:r>
    </w:p>
    <w:p w:rsidR="00E74944" w:rsidRPr="008C558E" w:rsidRDefault="008059AC" w:rsidP="008C558E">
      <w:pPr>
        <w:pStyle w:val="aa"/>
        <w:numPr>
          <w:ilvl w:val="0"/>
          <w:numId w:val="28"/>
        </w:numPr>
        <w:rPr>
          <w:i/>
          <w:sz w:val="28"/>
        </w:rPr>
      </w:pPr>
      <w:r w:rsidRPr="008C558E">
        <w:rPr>
          <w:i/>
          <w:sz w:val="28"/>
        </w:rPr>
        <w:t>Среда</w:t>
      </w:r>
    </w:p>
    <w:p w:rsidR="00971992" w:rsidRDefault="00971992">
      <w:pPr>
        <w:rPr>
          <w:rFonts w:asciiTheme="minorHAnsi" w:hAnsiTheme="minorHAnsi" w:cstheme="minorHAnsi"/>
          <w:b/>
          <w:i/>
          <w:sz w:val="28"/>
          <w:szCs w:val="28"/>
          <w:u w:val="single"/>
        </w:rPr>
        <w:sectPr w:rsidR="00971992" w:rsidSect="008C558E">
          <w:type w:val="continuous"/>
          <w:pgSz w:w="11906" w:h="16838"/>
          <w:pgMar w:top="397" w:right="397" w:bottom="397" w:left="397" w:header="709" w:footer="709" w:gutter="0"/>
          <w:cols w:num="2" w:space="282"/>
          <w:docGrid w:linePitch="360"/>
        </w:sectPr>
      </w:pPr>
    </w:p>
    <w:p w:rsidR="004F68C7" w:rsidRPr="00023195" w:rsidRDefault="004F68C7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023195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Задание на дом</w:t>
      </w:r>
    </w:p>
    <w:p w:rsidR="00A8633C" w:rsidRPr="00023195" w:rsidRDefault="004F68C7" w:rsidP="00CC1C92">
      <w:pPr>
        <w:shd w:val="clear" w:color="auto" w:fill="FFFFFF"/>
        <w:ind w:left="-113" w:firstLine="113"/>
        <w:rPr>
          <w:rFonts w:asciiTheme="minorHAnsi" w:hAnsiTheme="minorHAnsi" w:cstheme="minorHAnsi"/>
          <w:color w:val="000000"/>
          <w:spacing w:val="-4"/>
          <w:sz w:val="28"/>
          <w:szCs w:val="28"/>
        </w:rPr>
      </w:pPr>
      <w:r w:rsidRPr="00023195">
        <w:rPr>
          <w:rFonts w:asciiTheme="minorHAnsi" w:hAnsiTheme="minorHAnsi" w:cstheme="minorHAnsi"/>
          <w:color w:val="000000"/>
          <w:spacing w:val="5"/>
          <w:sz w:val="28"/>
          <w:szCs w:val="28"/>
        </w:rPr>
        <w:t>Проведите домашний  эксперимент, выполнив следующие действия:</w:t>
      </w:r>
      <w:r w:rsidRPr="00023195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добавьте сок краснокочанной капусты к </w:t>
      </w:r>
      <w:r w:rsidR="004B10CE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данным </w:t>
      </w:r>
      <w:r w:rsidRPr="00023195">
        <w:rPr>
          <w:rFonts w:asciiTheme="minorHAnsi" w:hAnsiTheme="minorHAnsi" w:cstheme="minorHAnsi"/>
          <w:color w:val="000000"/>
          <w:spacing w:val="6"/>
          <w:sz w:val="28"/>
          <w:szCs w:val="28"/>
        </w:rPr>
        <w:t>бытовым растворам</w:t>
      </w:r>
      <w:r w:rsidRPr="00023195">
        <w:rPr>
          <w:rFonts w:asciiTheme="minorHAnsi" w:hAnsiTheme="minorHAnsi" w:cstheme="minorHAnsi"/>
          <w:sz w:val="28"/>
          <w:szCs w:val="28"/>
        </w:rPr>
        <w:t xml:space="preserve">  </w:t>
      </w:r>
      <w:r w:rsidRPr="00023195">
        <w:rPr>
          <w:rFonts w:asciiTheme="minorHAnsi" w:hAnsiTheme="minorHAnsi" w:cstheme="minorHAnsi"/>
          <w:color w:val="000000"/>
          <w:spacing w:val="6"/>
          <w:sz w:val="28"/>
          <w:szCs w:val="28"/>
        </w:rPr>
        <w:t xml:space="preserve"> и оп</w:t>
      </w:r>
      <w:r w:rsidRPr="00023195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ределите, какой цвет принимает этот индикатор во всём диапазоне </w:t>
      </w:r>
      <w:r w:rsidRPr="00023195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рН.  </w:t>
      </w:r>
      <w:r w:rsidR="00592AF6" w:rsidRPr="00023195">
        <w:rPr>
          <w:rFonts w:asciiTheme="minorHAnsi" w:hAnsiTheme="minorHAnsi" w:cstheme="minorHAnsi"/>
          <w:color w:val="000000"/>
          <w:spacing w:val="-4"/>
          <w:sz w:val="28"/>
          <w:szCs w:val="28"/>
        </w:rPr>
        <w:t>(</w:t>
      </w:r>
      <w:r w:rsidR="00592AF6" w:rsidRPr="00023195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Отвар краснокочанной капусты можно приготовить, сварив её в воде. Как вариант можно измельчить краснокочанную капусту в блендере,</w:t>
      </w:r>
      <w:r w:rsidR="004B10CE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 xml:space="preserve"> </w:t>
      </w:r>
      <w:r w:rsidR="00592AF6" w:rsidRPr="00023195">
        <w:rPr>
          <w:rFonts w:asciiTheme="minorHAnsi" w:hAnsiTheme="minorHAnsi" w:cstheme="minorHAnsi"/>
          <w:i/>
          <w:color w:val="000000"/>
          <w:spacing w:val="-1"/>
          <w:sz w:val="28"/>
          <w:szCs w:val="28"/>
        </w:rPr>
        <w:t>затем процедить сок).</w:t>
      </w:r>
    </w:p>
    <w:p w:rsidR="004F68C7" w:rsidRPr="00023195" w:rsidRDefault="00A8633C" w:rsidP="00CC1C92">
      <w:pPr>
        <w:shd w:val="clear" w:color="auto" w:fill="FFFFFF"/>
        <w:ind w:left="-113" w:firstLine="113"/>
        <w:rPr>
          <w:rFonts w:asciiTheme="minorHAnsi" w:hAnsiTheme="minorHAnsi" w:cstheme="minorHAnsi"/>
          <w:color w:val="000000"/>
          <w:sz w:val="28"/>
          <w:szCs w:val="28"/>
        </w:rPr>
      </w:pPr>
      <w:r w:rsidRPr="00023195">
        <w:rPr>
          <w:rFonts w:asciiTheme="minorHAnsi" w:hAnsiTheme="minorHAnsi" w:cstheme="minorHAnsi"/>
          <w:color w:val="000000"/>
          <w:spacing w:val="-4"/>
          <w:sz w:val="28"/>
          <w:szCs w:val="28"/>
        </w:rPr>
        <w:lastRenderedPageBreak/>
        <w:t>Запишите данные в тетрадь и ответьте на вопросы</w:t>
      </w:r>
      <w:r w:rsidR="004F68C7" w:rsidRPr="00023195">
        <w:rPr>
          <w:rFonts w:asciiTheme="minorHAnsi" w:hAnsiTheme="minorHAnsi" w:cstheme="minorHAnsi"/>
          <w:color w:val="000000"/>
          <w:spacing w:val="-4"/>
          <w:sz w:val="28"/>
          <w:szCs w:val="28"/>
        </w:rPr>
        <w:t>.</w:t>
      </w:r>
    </w:p>
    <w:p w:rsidR="004F68C7" w:rsidRPr="00023195" w:rsidRDefault="004F68C7" w:rsidP="00A8633C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74"/>
        </w:tabs>
        <w:rPr>
          <w:rFonts w:asciiTheme="minorHAnsi" w:hAnsiTheme="minorHAnsi" w:cstheme="minorHAnsi"/>
          <w:color w:val="000000"/>
          <w:spacing w:val="-14"/>
          <w:sz w:val="28"/>
          <w:szCs w:val="28"/>
        </w:rPr>
      </w:pPr>
      <w:r w:rsidRPr="00023195">
        <w:rPr>
          <w:rFonts w:asciiTheme="minorHAnsi" w:hAnsiTheme="minorHAnsi" w:cstheme="minorHAnsi"/>
          <w:color w:val="000000"/>
          <w:spacing w:val="5"/>
          <w:sz w:val="28"/>
          <w:szCs w:val="28"/>
        </w:rPr>
        <w:t>Можно ли применять сок краснокочанной капусты как индикатор</w:t>
      </w:r>
      <w:r w:rsidR="00A8633C" w:rsidRPr="00023195">
        <w:rPr>
          <w:rFonts w:asciiTheme="minorHAnsi" w:hAnsiTheme="minorHAnsi" w:cstheme="minorHAnsi"/>
          <w:color w:val="000000"/>
          <w:spacing w:val="5"/>
          <w:sz w:val="28"/>
          <w:szCs w:val="28"/>
        </w:rPr>
        <w:t xml:space="preserve"> </w:t>
      </w:r>
      <w:r w:rsidRPr="00023195">
        <w:rPr>
          <w:rFonts w:asciiTheme="minorHAnsi" w:hAnsiTheme="minorHAnsi" w:cstheme="minorHAnsi"/>
          <w:color w:val="000000"/>
          <w:sz w:val="28"/>
          <w:szCs w:val="28"/>
        </w:rPr>
        <w:t>для определения силы кислот и щелочей? Поясните.</w:t>
      </w:r>
    </w:p>
    <w:p w:rsidR="00821421" w:rsidRPr="00821421" w:rsidRDefault="004F68C7" w:rsidP="00821421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rPr>
          <w:rFonts w:asciiTheme="minorHAnsi" w:hAnsiTheme="minorHAnsi" w:cstheme="minorHAnsi"/>
          <w:color w:val="000000"/>
          <w:spacing w:val="-33"/>
          <w:sz w:val="28"/>
          <w:szCs w:val="28"/>
        </w:rPr>
      </w:pPr>
      <w:r w:rsidRPr="00023195">
        <w:rPr>
          <w:rFonts w:asciiTheme="minorHAnsi" w:hAnsiTheme="minorHAnsi" w:cstheme="minorHAnsi"/>
          <w:color w:val="000000"/>
          <w:spacing w:val="2"/>
          <w:sz w:val="28"/>
          <w:szCs w:val="28"/>
        </w:rPr>
        <w:t>Перечислите преимущества и недостатки сока красноко</w:t>
      </w:r>
      <w:r w:rsidRPr="00023195">
        <w:rPr>
          <w:rFonts w:asciiTheme="minorHAnsi" w:hAnsiTheme="minorHAnsi" w:cstheme="minorHAnsi"/>
          <w:color w:val="000000"/>
          <w:spacing w:val="-1"/>
          <w:sz w:val="28"/>
          <w:szCs w:val="28"/>
        </w:rPr>
        <w:t>чанной капусты как индикатора.</w:t>
      </w:r>
    </w:p>
    <w:p w:rsidR="00821421" w:rsidRPr="00821421" w:rsidRDefault="00821421" w:rsidP="00821421">
      <w:pPr>
        <w:widowControl w:val="0"/>
        <w:shd w:val="clear" w:color="auto" w:fill="FFFFFF"/>
        <w:tabs>
          <w:tab w:val="left" w:pos="677"/>
        </w:tabs>
        <w:rPr>
          <w:rFonts w:asciiTheme="minorHAnsi" w:hAnsiTheme="minorHAnsi" w:cstheme="minorHAnsi"/>
          <w:color w:val="000000"/>
          <w:spacing w:val="-33"/>
          <w:sz w:val="28"/>
          <w:szCs w:val="28"/>
        </w:rPr>
      </w:pPr>
      <w:r w:rsidRPr="00821421">
        <w:rPr>
          <w:rFonts w:ascii="Comic Sans MS" w:hAnsi="Comic Sans MS"/>
          <w:sz w:val="28"/>
          <w:szCs w:val="28"/>
          <w:u w:val="single"/>
        </w:rPr>
        <w:t>Оборудование:</w:t>
      </w:r>
      <w:r w:rsidRPr="00821421">
        <w:rPr>
          <w:rFonts w:ascii="Comic Sans MS" w:hAnsi="Comic Sans MS"/>
          <w:sz w:val="28"/>
          <w:szCs w:val="28"/>
        </w:rPr>
        <w:t xml:space="preserve"> датчик рН, подключенный к компьютеру, проектор, учебные тексты (по одному на парту), лотки со штативами для пробирок и нумерованными пробирками с бытовыми растворами (по одному на парту).</w:t>
      </w:r>
    </w:p>
    <w:p w:rsidR="00821421" w:rsidRDefault="00821421" w:rsidP="00821421">
      <w:pPr>
        <w:rPr>
          <w:rFonts w:ascii="Comic Sans MS" w:hAnsi="Comic Sans MS"/>
          <w:sz w:val="28"/>
          <w:szCs w:val="28"/>
          <w:u w:val="single"/>
        </w:rPr>
      </w:pPr>
    </w:p>
    <w:p w:rsidR="00821421" w:rsidRPr="00821421" w:rsidRDefault="00821421" w:rsidP="00821421">
      <w:pPr>
        <w:rPr>
          <w:rFonts w:ascii="Comic Sans MS" w:hAnsi="Comic Sans MS"/>
          <w:sz w:val="28"/>
          <w:szCs w:val="28"/>
        </w:rPr>
      </w:pPr>
      <w:r w:rsidRPr="00821421">
        <w:rPr>
          <w:rFonts w:ascii="Comic Sans MS" w:hAnsi="Comic Sans MS"/>
          <w:sz w:val="28"/>
          <w:szCs w:val="28"/>
          <w:u w:val="single"/>
        </w:rPr>
        <w:t>Реактивы:</w:t>
      </w:r>
      <w:r w:rsidRPr="00821421">
        <w:rPr>
          <w:rFonts w:ascii="Comic Sans MS" w:hAnsi="Comic Sans MS"/>
          <w:b/>
          <w:sz w:val="28"/>
          <w:szCs w:val="28"/>
        </w:rPr>
        <w:t xml:space="preserve"> </w:t>
      </w:r>
      <w:r w:rsidRPr="00821421">
        <w:rPr>
          <w:rFonts w:ascii="Comic Sans MS" w:hAnsi="Comic Sans MS"/>
          <w:sz w:val="28"/>
          <w:szCs w:val="28"/>
        </w:rPr>
        <w:t xml:space="preserve">растворы индикаторов – лакмуса,  метилоранжа, фенолфталеина, универсальная индикаторная бумага, бытовые растворы - </w:t>
      </w:r>
      <w:r w:rsidRPr="00821421">
        <w:rPr>
          <w:rFonts w:ascii="Comic Sans MS" w:hAnsi="Comic Sans MS"/>
          <w:sz w:val="28"/>
        </w:rPr>
        <w:t xml:space="preserve"> газированная вода, растворы уксуса, сока  лимона,  аммиака,  мыла, </w:t>
      </w:r>
      <w:r w:rsidRPr="00821421">
        <w:rPr>
          <w:rFonts w:ascii="Comic Sans MS" w:hAnsi="Comic Sans MS"/>
          <w:sz w:val="28"/>
          <w:szCs w:val="28"/>
        </w:rPr>
        <w:t>моющее средство</w:t>
      </w:r>
      <w:r w:rsidRPr="00821421">
        <w:rPr>
          <w:rFonts w:ascii="Comic Sans MS" w:hAnsi="Comic Sans MS"/>
          <w:sz w:val="28"/>
        </w:rPr>
        <w:t>,  пищевой соды, дистиллированная вода, соляная кислота, гидроксид калия.</w:t>
      </w:r>
    </w:p>
    <w:p w:rsidR="00821421" w:rsidRPr="00821421" w:rsidRDefault="00821421" w:rsidP="00821421">
      <w:pPr>
        <w:widowControl w:val="0"/>
        <w:shd w:val="clear" w:color="auto" w:fill="FFFFFF"/>
        <w:tabs>
          <w:tab w:val="left" w:pos="677"/>
        </w:tabs>
        <w:rPr>
          <w:rFonts w:asciiTheme="minorHAnsi" w:hAnsiTheme="minorHAnsi" w:cstheme="minorHAnsi"/>
          <w:color w:val="000000"/>
          <w:spacing w:val="-33"/>
          <w:sz w:val="28"/>
          <w:szCs w:val="28"/>
        </w:rPr>
      </w:pPr>
    </w:p>
    <w:sectPr w:rsidR="00821421" w:rsidRPr="00821421" w:rsidSect="00420DBC">
      <w:type w:val="continuous"/>
      <w:pgSz w:w="11906" w:h="16838" w:code="9"/>
      <w:pgMar w:top="397" w:right="397" w:bottom="397" w:left="39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38" w:rsidRDefault="00690B38" w:rsidP="00420DBC">
      <w:r>
        <w:separator/>
      </w:r>
    </w:p>
  </w:endnote>
  <w:endnote w:type="continuationSeparator" w:id="0">
    <w:p w:rsidR="00690B38" w:rsidRDefault="00690B38" w:rsidP="0042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BC" w:rsidRDefault="00420DBC">
    <w:pPr>
      <w:pStyle w:val="ad"/>
      <w:jc w:val="right"/>
    </w:pPr>
  </w:p>
  <w:p w:rsidR="00420DBC" w:rsidRDefault="00420D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38" w:rsidRDefault="00690B38" w:rsidP="00420DBC">
      <w:r>
        <w:separator/>
      </w:r>
    </w:p>
  </w:footnote>
  <w:footnote w:type="continuationSeparator" w:id="0">
    <w:p w:rsidR="00690B38" w:rsidRDefault="00690B38" w:rsidP="00420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48EF4C"/>
    <w:lvl w:ilvl="0">
      <w:numFmt w:val="bullet"/>
      <w:lvlText w:val="*"/>
      <w:lvlJc w:val="left"/>
    </w:lvl>
  </w:abstractNum>
  <w:abstractNum w:abstractNumId="1">
    <w:nsid w:val="0032290D"/>
    <w:multiLevelType w:val="hybridMultilevel"/>
    <w:tmpl w:val="1D8C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1FBC"/>
    <w:multiLevelType w:val="hybridMultilevel"/>
    <w:tmpl w:val="318A0C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43C3281"/>
    <w:multiLevelType w:val="singleLevel"/>
    <w:tmpl w:val="77E60DF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8677C38"/>
    <w:multiLevelType w:val="hybridMultilevel"/>
    <w:tmpl w:val="8AFA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671"/>
    <w:multiLevelType w:val="hybridMultilevel"/>
    <w:tmpl w:val="DA881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33981"/>
    <w:multiLevelType w:val="hybridMultilevel"/>
    <w:tmpl w:val="DD70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5432F"/>
    <w:multiLevelType w:val="hybridMultilevel"/>
    <w:tmpl w:val="3B1E6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E13B3"/>
    <w:multiLevelType w:val="hybridMultilevel"/>
    <w:tmpl w:val="F784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40026"/>
    <w:multiLevelType w:val="hybridMultilevel"/>
    <w:tmpl w:val="F93E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041DD"/>
    <w:multiLevelType w:val="singleLevel"/>
    <w:tmpl w:val="18C2364A"/>
    <w:lvl w:ilvl="0">
      <w:start w:val="4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1">
    <w:nsid w:val="36D65C20"/>
    <w:multiLevelType w:val="hybridMultilevel"/>
    <w:tmpl w:val="23E0942E"/>
    <w:lvl w:ilvl="0" w:tplc="010C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96884"/>
    <w:multiLevelType w:val="hybridMultilevel"/>
    <w:tmpl w:val="2CEA9712"/>
    <w:lvl w:ilvl="0" w:tplc="B9BE5BE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3">
    <w:nsid w:val="3E1152C8"/>
    <w:multiLevelType w:val="hybridMultilevel"/>
    <w:tmpl w:val="2AA42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D4194F"/>
    <w:multiLevelType w:val="hybridMultilevel"/>
    <w:tmpl w:val="5CD8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6D58D2"/>
    <w:multiLevelType w:val="hybridMultilevel"/>
    <w:tmpl w:val="7830485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7">
    <w:nsid w:val="5A301B0B"/>
    <w:multiLevelType w:val="hybridMultilevel"/>
    <w:tmpl w:val="72C6AA2A"/>
    <w:lvl w:ilvl="0" w:tplc="AFAA8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42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8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4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48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C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6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1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0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A35C44"/>
    <w:multiLevelType w:val="hybridMultilevel"/>
    <w:tmpl w:val="0AB8B822"/>
    <w:lvl w:ilvl="0" w:tplc="C8ECA5B8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F1E0F"/>
    <w:multiLevelType w:val="hybridMultilevel"/>
    <w:tmpl w:val="C890E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EF3EE3"/>
    <w:multiLevelType w:val="singleLevel"/>
    <w:tmpl w:val="5BF06D00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1">
    <w:nsid w:val="69250B0B"/>
    <w:multiLevelType w:val="hybridMultilevel"/>
    <w:tmpl w:val="BD84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57C85"/>
    <w:multiLevelType w:val="hybridMultilevel"/>
    <w:tmpl w:val="C616EDD0"/>
    <w:lvl w:ilvl="0" w:tplc="EE747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420833"/>
    <w:multiLevelType w:val="hybridMultilevel"/>
    <w:tmpl w:val="99F6E884"/>
    <w:lvl w:ilvl="0" w:tplc="9410A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65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44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F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6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E2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8A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E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69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F04EDC"/>
    <w:multiLevelType w:val="hybridMultilevel"/>
    <w:tmpl w:val="05C6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B3130"/>
    <w:multiLevelType w:val="singleLevel"/>
    <w:tmpl w:val="5BF06D00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26">
    <w:nsid w:val="6F8B6AB3"/>
    <w:multiLevelType w:val="hybridMultilevel"/>
    <w:tmpl w:val="50681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443B45"/>
    <w:multiLevelType w:val="hybridMultilevel"/>
    <w:tmpl w:val="2D489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A70D13"/>
    <w:multiLevelType w:val="hybridMultilevel"/>
    <w:tmpl w:val="7AD26932"/>
    <w:lvl w:ilvl="0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15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10"/>
  </w:num>
  <w:num w:numId="10">
    <w:abstractNumId w:val="3"/>
  </w:num>
  <w:num w:numId="11">
    <w:abstractNumId w:val="11"/>
  </w:num>
  <w:num w:numId="12">
    <w:abstractNumId w:val="17"/>
  </w:num>
  <w:num w:numId="13">
    <w:abstractNumId w:val="23"/>
  </w:num>
  <w:num w:numId="14">
    <w:abstractNumId w:val="16"/>
  </w:num>
  <w:num w:numId="15">
    <w:abstractNumId w:val="28"/>
  </w:num>
  <w:num w:numId="16">
    <w:abstractNumId w:val="2"/>
  </w:num>
  <w:num w:numId="17">
    <w:abstractNumId w:val="14"/>
  </w:num>
  <w:num w:numId="18">
    <w:abstractNumId w:val="26"/>
  </w:num>
  <w:num w:numId="19">
    <w:abstractNumId w:val="27"/>
  </w:num>
  <w:num w:numId="20">
    <w:abstractNumId w:val="13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1"/>
  </w:num>
  <w:num w:numId="26">
    <w:abstractNumId w:val="4"/>
  </w:num>
  <w:num w:numId="27">
    <w:abstractNumId w:val="19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F6"/>
    <w:rsid w:val="00003540"/>
    <w:rsid w:val="00005468"/>
    <w:rsid w:val="000064C7"/>
    <w:rsid w:val="00010442"/>
    <w:rsid w:val="00010ED7"/>
    <w:rsid w:val="00023195"/>
    <w:rsid w:val="00032813"/>
    <w:rsid w:val="00037081"/>
    <w:rsid w:val="00053B24"/>
    <w:rsid w:val="00056935"/>
    <w:rsid w:val="00071770"/>
    <w:rsid w:val="00073DB0"/>
    <w:rsid w:val="000766BB"/>
    <w:rsid w:val="00084544"/>
    <w:rsid w:val="00092525"/>
    <w:rsid w:val="00093527"/>
    <w:rsid w:val="000A64E5"/>
    <w:rsid w:val="000B2B0B"/>
    <w:rsid w:val="000D1C5F"/>
    <w:rsid w:val="000F1B6D"/>
    <w:rsid w:val="000F5D75"/>
    <w:rsid w:val="001009A3"/>
    <w:rsid w:val="00103C66"/>
    <w:rsid w:val="00107A9C"/>
    <w:rsid w:val="00135BF1"/>
    <w:rsid w:val="00145F8C"/>
    <w:rsid w:val="00160DE7"/>
    <w:rsid w:val="001815EA"/>
    <w:rsid w:val="00187C23"/>
    <w:rsid w:val="00192868"/>
    <w:rsid w:val="001B170B"/>
    <w:rsid w:val="001F0E91"/>
    <w:rsid w:val="00205282"/>
    <w:rsid w:val="00224A2E"/>
    <w:rsid w:val="0023698F"/>
    <w:rsid w:val="002464D8"/>
    <w:rsid w:val="002909F6"/>
    <w:rsid w:val="002937DB"/>
    <w:rsid w:val="002A17F0"/>
    <w:rsid w:val="002A65DF"/>
    <w:rsid w:val="002B1262"/>
    <w:rsid w:val="002C5E61"/>
    <w:rsid w:val="002C7800"/>
    <w:rsid w:val="002D1030"/>
    <w:rsid w:val="002E31E2"/>
    <w:rsid w:val="002F37A2"/>
    <w:rsid w:val="00301BCF"/>
    <w:rsid w:val="00321DD7"/>
    <w:rsid w:val="00333608"/>
    <w:rsid w:val="0033466F"/>
    <w:rsid w:val="003354AA"/>
    <w:rsid w:val="00335ED9"/>
    <w:rsid w:val="00342A7E"/>
    <w:rsid w:val="00362276"/>
    <w:rsid w:val="00367739"/>
    <w:rsid w:val="00377623"/>
    <w:rsid w:val="00383229"/>
    <w:rsid w:val="003A1BAC"/>
    <w:rsid w:val="003C0161"/>
    <w:rsid w:val="003F226C"/>
    <w:rsid w:val="003F5679"/>
    <w:rsid w:val="00420DBC"/>
    <w:rsid w:val="00424D93"/>
    <w:rsid w:val="00430B80"/>
    <w:rsid w:val="00433F72"/>
    <w:rsid w:val="00436FF2"/>
    <w:rsid w:val="00444C7B"/>
    <w:rsid w:val="0045397A"/>
    <w:rsid w:val="00456182"/>
    <w:rsid w:val="00457A87"/>
    <w:rsid w:val="004653F1"/>
    <w:rsid w:val="0047003B"/>
    <w:rsid w:val="00475D6E"/>
    <w:rsid w:val="00480631"/>
    <w:rsid w:val="00490DF3"/>
    <w:rsid w:val="00491E7B"/>
    <w:rsid w:val="004923D6"/>
    <w:rsid w:val="00496762"/>
    <w:rsid w:val="004A2AF1"/>
    <w:rsid w:val="004B10CE"/>
    <w:rsid w:val="004B5848"/>
    <w:rsid w:val="004C226E"/>
    <w:rsid w:val="004D107E"/>
    <w:rsid w:val="004D53BC"/>
    <w:rsid w:val="004E5C9E"/>
    <w:rsid w:val="004F68C7"/>
    <w:rsid w:val="00515BB1"/>
    <w:rsid w:val="00526614"/>
    <w:rsid w:val="005352B9"/>
    <w:rsid w:val="00535C3C"/>
    <w:rsid w:val="005547CB"/>
    <w:rsid w:val="005847D7"/>
    <w:rsid w:val="00592AF6"/>
    <w:rsid w:val="005A2727"/>
    <w:rsid w:val="005B50E5"/>
    <w:rsid w:val="005D4E7B"/>
    <w:rsid w:val="00602BC9"/>
    <w:rsid w:val="00607DAE"/>
    <w:rsid w:val="006111CD"/>
    <w:rsid w:val="00633054"/>
    <w:rsid w:val="00637C6C"/>
    <w:rsid w:val="006410DD"/>
    <w:rsid w:val="00652F21"/>
    <w:rsid w:val="006566F4"/>
    <w:rsid w:val="00657E3C"/>
    <w:rsid w:val="00660881"/>
    <w:rsid w:val="006623B4"/>
    <w:rsid w:val="0066372C"/>
    <w:rsid w:val="006845D8"/>
    <w:rsid w:val="00690B38"/>
    <w:rsid w:val="0069375D"/>
    <w:rsid w:val="006C319E"/>
    <w:rsid w:val="006D2673"/>
    <w:rsid w:val="006E58C0"/>
    <w:rsid w:val="007042C8"/>
    <w:rsid w:val="007068F8"/>
    <w:rsid w:val="00706E34"/>
    <w:rsid w:val="00710DA4"/>
    <w:rsid w:val="00726591"/>
    <w:rsid w:val="0073132F"/>
    <w:rsid w:val="00742BAE"/>
    <w:rsid w:val="007567AF"/>
    <w:rsid w:val="00756AF1"/>
    <w:rsid w:val="007665F9"/>
    <w:rsid w:val="00780CD6"/>
    <w:rsid w:val="007902A9"/>
    <w:rsid w:val="00797BAF"/>
    <w:rsid w:val="007A2A8F"/>
    <w:rsid w:val="007A3B8C"/>
    <w:rsid w:val="007A793F"/>
    <w:rsid w:val="007B071A"/>
    <w:rsid w:val="007B3088"/>
    <w:rsid w:val="007D1456"/>
    <w:rsid w:val="007F0831"/>
    <w:rsid w:val="007F095A"/>
    <w:rsid w:val="007F6C2E"/>
    <w:rsid w:val="008059AC"/>
    <w:rsid w:val="00805E6D"/>
    <w:rsid w:val="00821421"/>
    <w:rsid w:val="0082381C"/>
    <w:rsid w:val="00824668"/>
    <w:rsid w:val="0082573C"/>
    <w:rsid w:val="00841C34"/>
    <w:rsid w:val="008461BB"/>
    <w:rsid w:val="00856AE2"/>
    <w:rsid w:val="00857493"/>
    <w:rsid w:val="00862970"/>
    <w:rsid w:val="008864BC"/>
    <w:rsid w:val="00894A11"/>
    <w:rsid w:val="00897651"/>
    <w:rsid w:val="008978AE"/>
    <w:rsid w:val="008A195D"/>
    <w:rsid w:val="008B6A92"/>
    <w:rsid w:val="008C558E"/>
    <w:rsid w:val="008D2A1B"/>
    <w:rsid w:val="008D578A"/>
    <w:rsid w:val="008D78D6"/>
    <w:rsid w:val="008E2B8D"/>
    <w:rsid w:val="008E3B5D"/>
    <w:rsid w:val="009019B0"/>
    <w:rsid w:val="009239A0"/>
    <w:rsid w:val="00927BD5"/>
    <w:rsid w:val="009344B4"/>
    <w:rsid w:val="009547B6"/>
    <w:rsid w:val="0095795E"/>
    <w:rsid w:val="00966A01"/>
    <w:rsid w:val="00971992"/>
    <w:rsid w:val="00973CB3"/>
    <w:rsid w:val="0098724B"/>
    <w:rsid w:val="00987B2D"/>
    <w:rsid w:val="00990FE4"/>
    <w:rsid w:val="00995D12"/>
    <w:rsid w:val="009E32F4"/>
    <w:rsid w:val="009F3ECC"/>
    <w:rsid w:val="009F7713"/>
    <w:rsid w:val="00A12706"/>
    <w:rsid w:val="00A12756"/>
    <w:rsid w:val="00A52900"/>
    <w:rsid w:val="00A8633C"/>
    <w:rsid w:val="00AB3002"/>
    <w:rsid w:val="00AB6921"/>
    <w:rsid w:val="00AD4AAC"/>
    <w:rsid w:val="00AF62C6"/>
    <w:rsid w:val="00B148AE"/>
    <w:rsid w:val="00B41380"/>
    <w:rsid w:val="00B50448"/>
    <w:rsid w:val="00B73813"/>
    <w:rsid w:val="00B83AAF"/>
    <w:rsid w:val="00BA35DE"/>
    <w:rsid w:val="00BB1544"/>
    <w:rsid w:val="00BE0BA2"/>
    <w:rsid w:val="00C15CBE"/>
    <w:rsid w:val="00C26B64"/>
    <w:rsid w:val="00C337DF"/>
    <w:rsid w:val="00C350AA"/>
    <w:rsid w:val="00C3708B"/>
    <w:rsid w:val="00C64033"/>
    <w:rsid w:val="00C8772C"/>
    <w:rsid w:val="00CB0B7A"/>
    <w:rsid w:val="00CB7437"/>
    <w:rsid w:val="00CC1C92"/>
    <w:rsid w:val="00CC2609"/>
    <w:rsid w:val="00CC2B25"/>
    <w:rsid w:val="00CC34A7"/>
    <w:rsid w:val="00CC4617"/>
    <w:rsid w:val="00CC7FCF"/>
    <w:rsid w:val="00CD1E19"/>
    <w:rsid w:val="00CD6DB4"/>
    <w:rsid w:val="00CD7831"/>
    <w:rsid w:val="00CE726D"/>
    <w:rsid w:val="00CF3CF8"/>
    <w:rsid w:val="00CF4B8A"/>
    <w:rsid w:val="00CF509E"/>
    <w:rsid w:val="00D015FA"/>
    <w:rsid w:val="00D20B57"/>
    <w:rsid w:val="00D2649F"/>
    <w:rsid w:val="00D37B32"/>
    <w:rsid w:val="00D479C8"/>
    <w:rsid w:val="00D57BBA"/>
    <w:rsid w:val="00D7148C"/>
    <w:rsid w:val="00D8380A"/>
    <w:rsid w:val="00D842D5"/>
    <w:rsid w:val="00DB1DD7"/>
    <w:rsid w:val="00DB27AD"/>
    <w:rsid w:val="00DC1E49"/>
    <w:rsid w:val="00DD6C1D"/>
    <w:rsid w:val="00DF469A"/>
    <w:rsid w:val="00E00085"/>
    <w:rsid w:val="00E01754"/>
    <w:rsid w:val="00E24788"/>
    <w:rsid w:val="00E358C9"/>
    <w:rsid w:val="00E360DD"/>
    <w:rsid w:val="00E374A7"/>
    <w:rsid w:val="00E37EF0"/>
    <w:rsid w:val="00E51454"/>
    <w:rsid w:val="00E66B4A"/>
    <w:rsid w:val="00E73F45"/>
    <w:rsid w:val="00E74944"/>
    <w:rsid w:val="00E77C7C"/>
    <w:rsid w:val="00E9395F"/>
    <w:rsid w:val="00EB5CB4"/>
    <w:rsid w:val="00EE26F7"/>
    <w:rsid w:val="00EE3AA9"/>
    <w:rsid w:val="00F032CA"/>
    <w:rsid w:val="00F042EB"/>
    <w:rsid w:val="00F20AE8"/>
    <w:rsid w:val="00F26059"/>
    <w:rsid w:val="00F262BF"/>
    <w:rsid w:val="00F26E4B"/>
    <w:rsid w:val="00F43571"/>
    <w:rsid w:val="00F908FD"/>
    <w:rsid w:val="00FA3281"/>
    <w:rsid w:val="00FA7480"/>
    <w:rsid w:val="00FD0030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F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B12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7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27BD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57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57A87"/>
    <w:pPr>
      <w:widowControl w:val="0"/>
      <w:overflowPunct/>
      <w:adjustRightInd/>
      <w:textAlignment w:val="auto"/>
    </w:pPr>
    <w:rPr>
      <w:rFonts w:ascii="Lucida Sans Unicode" w:eastAsia="Lucida Sans Unicode" w:hAnsi="Lucida Sans Unicode" w:cs="Lucida Sans Unicode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57A87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A87"/>
    <w:pPr>
      <w:widowControl w:val="0"/>
      <w:overflowPunct/>
      <w:adjustRightInd/>
      <w:textAlignment w:val="auto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aa">
    <w:name w:val="No Spacing"/>
    <w:uiPriority w:val="1"/>
    <w:qFormat/>
    <w:rsid w:val="00145F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7">
    <w:name w:val="c27"/>
    <w:basedOn w:val="a"/>
    <w:rsid w:val="004E5C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4E5C9E"/>
  </w:style>
  <w:style w:type="paragraph" w:styleId="ab">
    <w:name w:val="header"/>
    <w:basedOn w:val="a"/>
    <w:link w:val="ac"/>
    <w:uiPriority w:val="99"/>
    <w:semiHidden/>
    <w:unhideWhenUsed/>
    <w:rsid w:val="00420D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20D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0D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1AAE-5558-4ED4-B3F4-460F9CF6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Ягуар</cp:lastModifiedBy>
  <cp:revision>22</cp:revision>
  <cp:lastPrinted>2023-01-26T11:54:00Z</cp:lastPrinted>
  <dcterms:created xsi:type="dcterms:W3CDTF">2023-01-26T05:04:00Z</dcterms:created>
  <dcterms:modified xsi:type="dcterms:W3CDTF">2023-05-23T13:53:00Z</dcterms:modified>
</cp:coreProperties>
</file>