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A3F4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5724C0">
        <w:rPr>
          <w:b/>
          <w:sz w:val="28"/>
          <w:szCs w:val="28"/>
        </w:rPr>
        <w:t xml:space="preserve">» </w:t>
      </w:r>
      <w:r w:rsidR="00CD595E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95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A3F4B">
              <w:rPr>
                <w:sz w:val="28"/>
                <w:szCs w:val="28"/>
              </w:rPr>
              <w:t>ячневая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F57F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7A3F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7A3F4B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C21648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A3F4B">
              <w:rPr>
                <w:sz w:val="28"/>
                <w:szCs w:val="28"/>
              </w:rPr>
              <w:t>картофельный с макаронными изделиями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7A3F4B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9E31ED">
              <w:rPr>
                <w:sz w:val="28"/>
                <w:szCs w:val="28"/>
              </w:rPr>
              <w:t xml:space="preserve">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7A3F4B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7A3F4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560" w:type="dxa"/>
          </w:tcPr>
          <w:p w:rsidR="00C21648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7A3F4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E31ED">
        <w:trPr>
          <w:trHeight w:val="457"/>
        </w:trPr>
        <w:tc>
          <w:tcPr>
            <w:tcW w:w="5812" w:type="dxa"/>
          </w:tcPr>
          <w:p w:rsidR="001A7ABD" w:rsidRPr="003425CF" w:rsidRDefault="007A3F4B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9E31ED">
              <w:rPr>
                <w:sz w:val="28"/>
                <w:szCs w:val="28"/>
              </w:rPr>
              <w:t xml:space="preserve"> </w:t>
            </w:r>
            <w:r w:rsidR="00071DF2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A7ABD" w:rsidRDefault="007A3F4B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669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A3F4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5A12"/>
    <w:rsid w:val="009B2AFA"/>
    <w:rsid w:val="009B76FC"/>
    <w:rsid w:val="009E31ED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137</cp:revision>
  <dcterms:created xsi:type="dcterms:W3CDTF">2022-06-17T10:13:00Z</dcterms:created>
  <dcterms:modified xsi:type="dcterms:W3CDTF">2023-10-30T04:03:00Z</dcterms:modified>
</cp:coreProperties>
</file>