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9A" w:rsidRPr="000A359A" w:rsidRDefault="000A359A" w:rsidP="000A359A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 w:rsidRPr="000A359A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begin"/>
      </w:r>
      <w:r w:rsidRPr="000A359A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instrText xml:space="preserve"> HYPERLINK "https://www.consultant.ru/document/cons_doc_LAW_28399/" </w:instrText>
      </w:r>
      <w:r w:rsidRPr="000A359A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separate"/>
      </w:r>
      <w:r w:rsidRPr="000A359A">
        <w:rPr>
          <w:rFonts w:ascii="Arial" w:eastAsia="Times New Roman" w:hAnsi="Arial" w:cs="Arial"/>
          <w:b/>
          <w:bCs/>
          <w:color w:val="1A0DAB"/>
          <w:sz w:val="27"/>
          <w:szCs w:val="27"/>
          <w:u w:val="single"/>
          <w:lang w:eastAsia="ru-RU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 w:rsidRPr="000A359A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0A359A" w:rsidRPr="000A359A" w:rsidRDefault="000A359A" w:rsidP="000A35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0A3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809C7" w:rsidRPr="008809C7" w:rsidRDefault="008809C7" w:rsidP="008809C7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kern w:val="36"/>
          <w:sz w:val="33"/>
          <w:szCs w:val="33"/>
          <w:lang w:eastAsia="ru-RU"/>
        </w:rPr>
        <w:t>С</w:t>
      </w:r>
      <w:r w:rsidRPr="008809C7">
        <w:rPr>
          <w:rFonts w:ascii="Arial" w:eastAsia="Times New Roman" w:hAnsi="Arial" w:cs="Arial"/>
          <w:kern w:val="36"/>
          <w:sz w:val="33"/>
          <w:szCs w:val="33"/>
          <w:lang w:eastAsia="ru-RU"/>
        </w:rPr>
        <w:t xml:space="preserve">татья 67.1. Российская Федерация является правопреемником Союза ССР </w:t>
      </w:r>
      <w:proofErr w:type="gramStart"/>
      <w:r w:rsidRPr="008809C7">
        <w:rPr>
          <w:rFonts w:ascii="Arial" w:eastAsia="Times New Roman" w:hAnsi="Arial" w:cs="Arial"/>
          <w:kern w:val="36"/>
          <w:sz w:val="33"/>
          <w:szCs w:val="33"/>
          <w:lang w:eastAsia="ru-RU"/>
        </w:rPr>
        <w:t>на</w:t>
      </w:r>
      <w:proofErr w:type="gramEnd"/>
      <w:r w:rsidRPr="008809C7">
        <w:rPr>
          <w:rFonts w:ascii="Arial" w:eastAsia="Times New Roman" w:hAnsi="Arial" w:cs="Arial"/>
          <w:kern w:val="36"/>
          <w:sz w:val="33"/>
          <w:szCs w:val="33"/>
          <w:lang w:eastAsia="ru-RU"/>
        </w:rPr>
        <w:t xml:space="preserve"> своей...</w:t>
      </w:r>
    </w:p>
    <w:p w:rsidR="008809C7" w:rsidRPr="008809C7" w:rsidRDefault="008809C7" w:rsidP="008809C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809C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 Российская Федерация является правопреемником Союза ССР на своей территории, а также правопреемником (</w:t>
      </w:r>
      <w:proofErr w:type="spellStart"/>
      <w:r w:rsidRPr="008809C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правопродолжателем</w:t>
      </w:r>
      <w:proofErr w:type="spellEnd"/>
      <w:r w:rsidRPr="008809C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территории Российской Федерации.</w:t>
      </w:r>
    </w:p>
    <w:p w:rsidR="008809C7" w:rsidRPr="008809C7" w:rsidRDefault="008809C7" w:rsidP="008809C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809C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Российская Федерация, объединенная тысячелетней историей, сохраняя память предков, передавших нам идеалы и веру в Бога, а также преемственность в развитии Российского государства, признает исторически сложившееся государственное единство.</w:t>
      </w:r>
    </w:p>
    <w:p w:rsidR="008809C7" w:rsidRPr="008809C7" w:rsidRDefault="008809C7" w:rsidP="008809C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809C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 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допускается.</w:t>
      </w:r>
    </w:p>
    <w:p w:rsidR="008809C7" w:rsidRPr="008809C7" w:rsidRDefault="008809C7" w:rsidP="008809C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809C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p w:rsidR="00170024" w:rsidRDefault="00170024"/>
    <w:sectPr w:rsidR="0017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0D"/>
    <w:rsid w:val="000A359A"/>
    <w:rsid w:val="00170024"/>
    <w:rsid w:val="008809C7"/>
    <w:rsid w:val="00C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Дмитриевна</dc:creator>
  <cp:keywords/>
  <dc:description/>
  <cp:lastModifiedBy>Надежда Дмитриевна</cp:lastModifiedBy>
  <cp:revision>3</cp:revision>
  <dcterms:created xsi:type="dcterms:W3CDTF">2023-11-17T06:12:00Z</dcterms:created>
  <dcterms:modified xsi:type="dcterms:W3CDTF">2023-11-17T06:14:00Z</dcterms:modified>
</cp:coreProperties>
</file>